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Blank"/>
        <w:tblW w:w="7847" w:type="dxa"/>
        <w:tblLayout w:type="fixed"/>
        <w:tblLook w:val="04A0" w:firstRow="1" w:lastRow="0" w:firstColumn="1" w:lastColumn="0" w:noHBand="0" w:noVBand="1"/>
      </w:tblPr>
      <w:tblGrid>
        <w:gridCol w:w="1610"/>
        <w:gridCol w:w="6237"/>
      </w:tblGrid>
      <w:tr w:rsidR="00F55FA8" w:rsidRPr="00F55FA8" w:rsidTr="00D748EF">
        <w:trPr>
          <w:trHeight w:val="20"/>
        </w:trPr>
        <w:tc>
          <w:tcPr>
            <w:tcW w:w="1610" w:type="dxa"/>
          </w:tcPr>
          <w:p w:rsidR="00F55FA8" w:rsidRPr="00F55FA8" w:rsidRDefault="00F55FA8" w:rsidP="00F55FA8">
            <w:pPr>
              <w:suppressAutoHyphens/>
            </w:pPr>
            <w:bookmarkStart w:id="0" w:name="_GoBack"/>
            <w:bookmarkEnd w:id="0"/>
            <w:r w:rsidRPr="00F55FA8">
              <w:t>Emne</w:t>
            </w:r>
          </w:p>
        </w:tc>
        <w:sdt>
          <w:sdtPr>
            <w:alias w:val="Emne"/>
            <w:tag w:val="{&quot;templafy&quot;:{&quot;id&quot;:&quot;cc81079d-87e3-4771-a52b-85bea6ec078e&quot;}}"/>
            <w:id w:val="-9528246"/>
            <w:placeholder>
              <w:docPart w:val="B33B89C9E301418CA689733251DEBD51"/>
            </w:placeholder>
          </w:sdtPr>
          <w:sdtEndPr/>
          <w:sdtContent>
            <w:tc>
              <w:tcPr>
                <w:tcW w:w="6237" w:type="dxa"/>
              </w:tcPr>
              <w:p w:rsidR="00F55FA8" w:rsidRPr="00F55FA8" w:rsidRDefault="001801F1" w:rsidP="00F55FA8">
                <w:pPr>
                  <w:suppressAutoHyphens/>
                </w:pPr>
                <w:r>
                  <w:t>Referat af</w:t>
                </w:r>
                <w:r w:rsidR="00F55FA8" w:rsidRPr="00F55FA8">
                  <w:t xml:space="preserve"> møde i Handicaprådet</w:t>
                </w:r>
                <w:r>
                  <w:t xml:space="preserve"> den 3. september</w:t>
                </w:r>
                <w:r w:rsidR="00F55FA8" w:rsidRPr="00F55FA8">
                  <w:t xml:space="preserve"> </w:t>
                </w:r>
              </w:p>
            </w:tc>
          </w:sdtContent>
        </w:sdt>
      </w:tr>
      <w:tr w:rsidR="00F55FA8" w:rsidRPr="00F55FA8" w:rsidTr="00D748EF">
        <w:trPr>
          <w:trHeight w:val="20"/>
        </w:trPr>
        <w:tc>
          <w:tcPr>
            <w:tcW w:w="1610" w:type="dxa"/>
          </w:tcPr>
          <w:p w:rsidR="00F55FA8" w:rsidRPr="00F55FA8" w:rsidRDefault="00F55FA8" w:rsidP="00F55FA8">
            <w:pPr>
              <w:suppressAutoHyphens/>
            </w:pPr>
            <w:r w:rsidRPr="00F55FA8">
              <w:t>Mødedato</w:t>
            </w:r>
          </w:p>
        </w:tc>
        <w:tc>
          <w:tcPr>
            <w:tcW w:w="6237" w:type="dxa"/>
          </w:tcPr>
          <w:p w:rsidR="00F55FA8" w:rsidRPr="00F55FA8" w:rsidRDefault="008E5855" w:rsidP="00131C84">
            <w:pPr>
              <w:suppressAutoHyphens/>
            </w:pPr>
            <w:sdt>
              <w:sdtPr>
                <w:alias w:val="MeetingDate"/>
                <w:tag w:val="{&quot;templafy&quot;:{&quot;id&quot;:&quot;c98dba16-18fc-4af2-ad27-0cd96d64dff4&quot;}}"/>
                <w:id w:val="1038173003"/>
                <w:placeholder>
                  <w:docPart w:val="C76AAD765C64490E8273E523C32F66A1"/>
                </w:placeholder>
              </w:sdtPr>
              <w:sdtEndPr/>
              <w:sdtContent>
                <w:r w:rsidR="00FB4C0F">
                  <w:t>3</w:t>
                </w:r>
                <w:r w:rsidR="00FE3894">
                  <w:t>. september</w:t>
                </w:r>
                <w:r w:rsidR="00131C84">
                  <w:t xml:space="preserve"> </w:t>
                </w:r>
                <w:r w:rsidR="00F55FA8" w:rsidRPr="00F55FA8">
                  <w:t>202</w:t>
                </w:r>
                <w:r w:rsidR="00131C84">
                  <w:t>4</w:t>
                </w:r>
              </w:sdtContent>
            </w:sdt>
          </w:p>
        </w:tc>
      </w:tr>
      <w:tr w:rsidR="00F55FA8" w:rsidRPr="00F55FA8" w:rsidTr="00D748EF">
        <w:trPr>
          <w:trHeight w:val="20"/>
        </w:trPr>
        <w:tc>
          <w:tcPr>
            <w:tcW w:w="1610" w:type="dxa"/>
          </w:tcPr>
          <w:p w:rsidR="00F55FA8" w:rsidRPr="00F55FA8" w:rsidRDefault="00F55FA8" w:rsidP="00F55FA8">
            <w:pPr>
              <w:suppressAutoHyphens/>
            </w:pPr>
            <w:r w:rsidRPr="00F55FA8">
              <w:t>Tidspunkt</w:t>
            </w:r>
          </w:p>
        </w:tc>
        <w:sdt>
          <w:sdtPr>
            <w:alias w:val="Tidspunkt"/>
            <w:tag w:val="{&quot;templafy&quot;:{&quot;id&quot;:&quot;1926a876-c554-411d-8305-02d7e3721352&quot;}}"/>
            <w:id w:val="858011406"/>
            <w:placeholder>
              <w:docPart w:val="60B3BD995D204C5E8389335D1B393131"/>
            </w:placeholder>
          </w:sdtPr>
          <w:sdtEndPr/>
          <w:sdtContent>
            <w:tc>
              <w:tcPr>
                <w:tcW w:w="6237" w:type="dxa"/>
              </w:tcPr>
              <w:p w:rsidR="00F55FA8" w:rsidRPr="00F55FA8" w:rsidRDefault="00605F2E" w:rsidP="00F55FA8">
                <w:pPr>
                  <w:suppressAutoHyphens/>
                </w:pPr>
                <w:r>
                  <w:t>17</w:t>
                </w:r>
                <w:r w:rsidR="005E3C60">
                  <w:t>.00</w:t>
                </w:r>
                <w:r>
                  <w:t>-19.00</w:t>
                </w:r>
              </w:p>
            </w:tc>
          </w:sdtContent>
        </w:sdt>
      </w:tr>
      <w:tr w:rsidR="00F55FA8" w:rsidRPr="00F55FA8" w:rsidTr="00D748EF">
        <w:trPr>
          <w:trHeight w:val="20"/>
        </w:trPr>
        <w:tc>
          <w:tcPr>
            <w:tcW w:w="1610" w:type="dxa"/>
          </w:tcPr>
          <w:p w:rsidR="00F55FA8" w:rsidRPr="00F55FA8" w:rsidRDefault="00F55FA8" w:rsidP="00F55FA8">
            <w:pPr>
              <w:suppressAutoHyphens/>
            </w:pPr>
            <w:r w:rsidRPr="00F55FA8">
              <w:t>Mødested</w:t>
            </w:r>
          </w:p>
        </w:tc>
        <w:sdt>
          <w:sdtPr>
            <w:alias w:val="MeetingPlace"/>
            <w:tag w:val="{&quot;templafy&quot;:{&quot;id&quot;:&quot;df11c8c9-e68b-49ae-9ab7-b018755bef2f&quot;}}"/>
            <w:id w:val="-580831147"/>
            <w:placeholder>
              <w:docPart w:val="2A2DB27B2DAB44EC9D453C749C4CD7C7"/>
            </w:placeholder>
          </w:sdtPr>
          <w:sdtEndPr/>
          <w:sdtContent>
            <w:tc>
              <w:tcPr>
                <w:tcW w:w="6237" w:type="dxa"/>
              </w:tcPr>
              <w:p w:rsidR="00F55FA8" w:rsidRPr="00F55FA8" w:rsidRDefault="003256FB" w:rsidP="00FC7195">
                <w:pPr>
                  <w:suppressAutoHyphens/>
                </w:pPr>
                <w:r>
                  <w:t>Rådhuset lok. 125, stuen</w:t>
                </w:r>
                <w:r w:rsidR="00F55FA8" w:rsidRPr="00F55FA8">
                  <w:t xml:space="preserve"> </w:t>
                </w:r>
              </w:p>
            </w:tc>
          </w:sdtContent>
        </w:sdt>
      </w:tr>
      <w:tr w:rsidR="00F55FA8" w:rsidRPr="00F55FA8" w:rsidTr="00D748EF">
        <w:trPr>
          <w:trHeight w:val="20"/>
        </w:trPr>
        <w:tc>
          <w:tcPr>
            <w:tcW w:w="1610" w:type="dxa"/>
          </w:tcPr>
          <w:p w:rsidR="00F55FA8" w:rsidRPr="00F55FA8" w:rsidRDefault="00F55FA8" w:rsidP="00F55FA8">
            <w:pPr>
              <w:suppressAutoHyphens/>
            </w:pPr>
            <w:r w:rsidRPr="00F55FA8">
              <w:t>Deltagere</w:t>
            </w:r>
          </w:p>
        </w:tc>
        <w:tc>
          <w:tcPr>
            <w:tcW w:w="6237" w:type="dxa"/>
          </w:tcPr>
          <w:p w:rsidR="00F55FA8" w:rsidRPr="00F55FA8" w:rsidRDefault="008E5855" w:rsidP="00F55FA8">
            <w:pPr>
              <w:suppressAutoHyphens/>
            </w:pPr>
            <w:sdt>
              <w:sdtPr>
                <w:alias w:val="Deltagere"/>
                <w:tag w:val="{&quot;templafy&quot;:{&quot;id&quot;:&quot;3f260b84-06e8-4259-9baf-acfae104c567&quot;}}"/>
                <w:id w:val="1058368129"/>
                <w:placeholder>
                  <w:docPart w:val="60B447D397F542398BEC5DA2F68396E1"/>
                </w:placeholder>
              </w:sdtPr>
              <w:sdtEndPr/>
              <w:sdtContent>
                <w:r w:rsidR="00F55FA8" w:rsidRPr="00F55FA8">
                  <w:t>A</w:t>
                </w:r>
                <w:r w:rsidR="001A4DF0">
                  <w:t>rne N. Pedersen, Helle Zelasny, Michael Folman Jensen</w:t>
                </w:r>
                <w:r w:rsidR="00F55FA8" w:rsidRPr="00F55FA8">
                  <w:t xml:space="preserve">, Michael Arnø, Mads Silberg, Carsten Ring, </w:t>
                </w:r>
                <w:r w:rsidR="00F55FA8">
                  <w:t xml:space="preserve">Diana Brandt, </w:t>
                </w:r>
                <w:r w:rsidR="00F55FA8" w:rsidRPr="00F55FA8">
                  <w:t>Jens Folman</w:t>
                </w:r>
              </w:sdtContent>
            </w:sdt>
          </w:p>
        </w:tc>
      </w:tr>
      <w:tr w:rsidR="00F55FA8" w:rsidRPr="00F55FA8" w:rsidTr="00D748EF">
        <w:trPr>
          <w:trHeight w:val="20"/>
        </w:trPr>
        <w:tc>
          <w:tcPr>
            <w:tcW w:w="1610" w:type="dxa"/>
          </w:tcPr>
          <w:p w:rsidR="00F55FA8" w:rsidRPr="00F55FA8" w:rsidRDefault="00AC5A05" w:rsidP="00F55FA8">
            <w:pPr>
              <w:suppressAutoHyphens/>
              <w:rPr>
                <w:vanish/>
              </w:rPr>
            </w:pPr>
            <w:r>
              <w:t xml:space="preserve">Fraværende </w:t>
            </w:r>
            <w:sdt>
              <w:sdtPr>
                <w:rPr>
                  <w:vanish/>
                </w:rPr>
                <w:alias w:val="group"/>
                <w:tag w:val="{&quot;templafy&quot;:{&quot;id&quot;:&quot;7f1cfa92-d74b-4d81-96ad-8f0c66890394&quot;}}"/>
                <w:id w:val="1488984416"/>
                <w:placeholder>
                  <w:docPart w:val="C42A30B3E6DB4B86AC6BA001333978E3"/>
                </w:placeholder>
              </w:sdtPr>
              <w:sdtEndPr/>
              <w:sdtContent>
                <w:r w:rsidR="00F55FA8" w:rsidRPr="00F55FA8">
                  <w:rPr>
                    <w:vanish/>
                  </w:rPr>
                  <w:t>S</w:t>
                </w:r>
              </w:sdtContent>
            </w:sdt>
          </w:p>
        </w:tc>
        <w:tc>
          <w:tcPr>
            <w:tcW w:w="6237" w:type="dxa"/>
          </w:tcPr>
          <w:p w:rsidR="00F55FA8" w:rsidRPr="00F55FA8" w:rsidRDefault="00AC5A05" w:rsidP="00F55FA8">
            <w:pPr>
              <w:suppressAutoHyphens/>
            </w:pPr>
            <w:r>
              <w:t>Jens Folman</w:t>
            </w:r>
            <w:sdt>
              <w:sdtPr>
                <w:alias w:val="JNo"/>
                <w:tag w:val="{&quot;templafy&quot;:{&quot;id&quot;:&quot;c3d1de3f-e4d5-496a-8da0-7c38dd140272&quot;}}"/>
                <w:id w:val="-93781012"/>
                <w:placeholder>
                  <w:docPart w:val="B4B780E026154C57BE73102DA8AA095E"/>
                </w:placeholder>
              </w:sdtPr>
              <w:sdtEndPr/>
              <w:sdtContent>
                <w:r w:rsidR="00F55FA8" w:rsidRPr="00F55FA8">
                  <w:t xml:space="preserve"> </w:t>
                </w:r>
              </w:sdtContent>
            </w:sdt>
          </w:p>
        </w:tc>
      </w:tr>
      <w:tr w:rsidR="00F55FA8" w:rsidRPr="00F55FA8" w:rsidTr="00D748EF">
        <w:trPr>
          <w:trHeight w:val="1164"/>
        </w:trPr>
        <w:tc>
          <w:tcPr>
            <w:tcW w:w="1610" w:type="dxa"/>
          </w:tcPr>
          <w:p w:rsidR="00F55FA8" w:rsidRPr="00F55FA8" w:rsidRDefault="00F55FA8" w:rsidP="00F55FA8">
            <w:pPr>
              <w:suppressAutoHyphens/>
            </w:pPr>
            <w:r w:rsidRPr="00F55FA8">
              <w:t>Referent</w:t>
            </w:r>
          </w:p>
        </w:tc>
        <w:tc>
          <w:tcPr>
            <w:tcW w:w="6237" w:type="dxa"/>
          </w:tcPr>
          <w:p w:rsidR="00F55FA8" w:rsidRPr="00F55FA8" w:rsidRDefault="003256FB" w:rsidP="00F55FA8">
            <w:pPr>
              <w:suppressAutoHyphens/>
            </w:pPr>
            <w:r>
              <w:t xml:space="preserve">Diana Brandt </w:t>
            </w:r>
          </w:p>
        </w:tc>
      </w:tr>
      <w:tr w:rsidR="00F55FA8" w:rsidRPr="00F55FA8" w:rsidTr="00D748EF">
        <w:trPr>
          <w:trHeight w:val="930"/>
        </w:trPr>
        <w:tc>
          <w:tcPr>
            <w:tcW w:w="7847" w:type="dxa"/>
            <w:gridSpan w:val="2"/>
          </w:tcPr>
          <w:sdt>
            <w:sdtPr>
              <w:rPr>
                <w:b/>
                <w:caps/>
                <w:sz w:val="28"/>
              </w:rPr>
              <w:alias w:val="Documenttype"/>
              <w:tag w:val="{&quot;templafy&quot;:{&quot;id&quot;:&quot;d4bec35e-2028-49cc-b2d4-07e5163c258c&quot;}}"/>
              <w:id w:val="773068908"/>
              <w:placeholder>
                <w:docPart w:val="930CA7D17A28468388E65BBC1CB5D75E"/>
              </w:placeholder>
            </w:sdtPr>
            <w:sdtEndPr/>
            <w:sdtContent>
              <w:p w:rsidR="00F55FA8" w:rsidRPr="00F55FA8" w:rsidRDefault="00AC5A05" w:rsidP="00F55FA8">
                <w:pPr>
                  <w:suppressAutoHyphens/>
                  <w:spacing w:line="360" w:lineRule="atLeast"/>
                  <w:rPr>
                    <w:b/>
                    <w:caps/>
                    <w:sz w:val="28"/>
                  </w:rPr>
                </w:pPr>
                <w:r>
                  <w:rPr>
                    <w:b/>
                    <w:caps/>
                    <w:sz w:val="28"/>
                  </w:rPr>
                  <w:t xml:space="preserve">Referat af </w:t>
                </w:r>
                <w:r w:rsidR="001801F1">
                  <w:rPr>
                    <w:b/>
                    <w:caps/>
                    <w:sz w:val="28"/>
                  </w:rPr>
                  <w:t>Handicaprådsmmødet</w:t>
                </w:r>
                <w:r>
                  <w:rPr>
                    <w:b/>
                    <w:caps/>
                    <w:sz w:val="28"/>
                  </w:rPr>
                  <w:t xml:space="preserve"> den 3. september</w:t>
                </w:r>
              </w:p>
            </w:sdtContent>
          </w:sdt>
          <w:p w:rsidR="00F55FA8" w:rsidRPr="00F55FA8" w:rsidRDefault="00F55FA8" w:rsidP="00F55FA8">
            <w:pPr>
              <w:suppressAutoHyphens/>
            </w:pPr>
            <w:r w:rsidRPr="00F55FA8">
              <w:rPr>
                <w:noProof/>
                <w:lang w:eastAsia="da-DK"/>
              </w:rPr>
              <mc:AlternateContent>
                <mc:Choice Requires="wps">
                  <w:drawing>
                    <wp:anchor distT="0" distB="0" distL="114300" distR="114300" simplePos="0" relativeHeight="251659264" behindDoc="0" locked="1" layoutInCell="1" allowOverlap="1" wp14:anchorId="0AD5DA8D" wp14:editId="492E11CA">
                      <wp:simplePos x="0" y="0"/>
                      <wp:positionH relativeFrom="column">
                        <wp:posOffset>-828675</wp:posOffset>
                      </wp:positionH>
                      <wp:positionV relativeFrom="paragraph">
                        <wp:posOffset>161925</wp:posOffset>
                      </wp:positionV>
                      <wp:extent cx="1656000" cy="0"/>
                      <wp:effectExtent l="0" t="0" r="0" b="0"/>
                      <wp:wrapNone/>
                      <wp:docPr id="6" name="DNA line"/>
                      <wp:cNvGraphicFramePr/>
                      <a:graphic xmlns:a="http://schemas.openxmlformats.org/drawingml/2006/main">
                        <a:graphicData uri="http://schemas.microsoft.com/office/word/2010/wordprocessingShape">
                          <wps:wsp>
                            <wps:cNvCnPr/>
                            <wps:spPr>
                              <a:xfrm>
                                <a:off x="0" y="0"/>
                                <a:ext cx="1656000" cy="0"/>
                              </a:xfrm>
                              <a:prstGeom prst="line">
                                <a:avLst/>
                              </a:prstGeom>
                              <a:noFill/>
                              <a:ln w="6350" cap="flat" cmpd="sng" algn="ctr">
                                <a:solidFill>
                                  <a:srgbClr val="000000"/>
                                </a:solidFill>
                                <a:prstDash val="solid"/>
                                <a:miter lim="800000"/>
                              </a:ln>
                              <a:effectLst/>
                            </wps:spPr>
                            <wps:bodyPr/>
                          </wps:wsp>
                        </a:graphicData>
                      </a:graphic>
                      <wp14:sizeRelH relativeFrom="margin">
                        <wp14:pctWidth>0</wp14:pctWidth>
                      </wp14:sizeRelH>
                    </wp:anchor>
                  </w:drawing>
                </mc:Choice>
                <mc:Fallback>
                  <w:pict>
                    <v:line w14:anchorId="0C9CAECA" id="DNA line"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25pt,12.75pt" to="65.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" strokeweight=".5pt">
                      <v:stroke joinstyle="miter"/>
                      <w10:anchorlock/>
                    </v:line>
                  </w:pict>
                </mc:Fallback>
              </mc:AlternateContent>
            </w:r>
            <w:r w:rsidRPr="00F55FA8">
              <w:rPr>
                <w:noProof/>
                <w:lang w:eastAsia="da-DK"/>
              </w:rPr>
              <mc:AlternateContent>
                <mc:Choice Requires="wps">
                  <w:drawing>
                    <wp:anchor distT="0" distB="0" distL="114300" distR="114300" simplePos="0" relativeHeight="251660288" behindDoc="0" locked="1" layoutInCell="1" allowOverlap="1" wp14:anchorId="076D3F90" wp14:editId="052C2E3D">
                      <wp:simplePos x="0" y="0"/>
                      <wp:positionH relativeFrom="column">
                        <wp:posOffset>752475</wp:posOffset>
                      </wp:positionH>
                      <wp:positionV relativeFrom="paragraph">
                        <wp:posOffset>120650</wp:posOffset>
                      </wp:positionV>
                      <wp:extent cx="86360" cy="86360"/>
                      <wp:effectExtent l="0" t="0" r="27940" b="27940"/>
                      <wp:wrapNone/>
                      <wp:docPr id="7" name="DNA bullet"/>
                      <wp:cNvGraphicFramePr/>
                      <a:graphic xmlns:a="http://schemas.openxmlformats.org/drawingml/2006/main">
                        <a:graphicData uri="http://schemas.microsoft.com/office/word/2010/wordprocessingShape">
                          <wps:wsp>
                            <wps:cNvSpPr/>
                            <wps:spPr>
                              <a:xfrm>
                                <a:off x="0" y="0"/>
                                <a:ext cx="86360" cy="86360"/>
                              </a:xfrm>
                              <a:prstGeom prst="ellipse">
                                <a:avLst/>
                              </a:prstGeom>
                              <a:solidFill>
                                <a:srgbClr val="C8C8C8"/>
                              </a:solidFill>
                              <a:ln w="12700" cap="flat" cmpd="sng" algn="ctr">
                                <a:solidFill>
                                  <a:srgbClr val="C8C8C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A28FC6" id="DNA bullet" o:spid="_x0000_s1026" style="position:absolute;margin-left:59.25pt;margin-top:9.5pt;width:6.8pt;height: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" fillcolor="#c8c8c8" strokecolor="#c8c8c8" strokeweight="1pt">
                      <v:stroke joinstyle="miter"/>
                      <w10:anchorlock/>
                    </v:oval>
                  </w:pict>
                </mc:Fallback>
              </mc:AlternateContent>
            </w:r>
          </w:p>
        </w:tc>
      </w:tr>
    </w:tbl>
    <w:p w:rsidR="00F55FA8" w:rsidRPr="00F55FA8" w:rsidRDefault="00F55FA8" w:rsidP="00F55FA8">
      <w:pPr>
        <w:suppressAutoHyphens/>
        <w:spacing w:after="240" w:line="320" w:lineRule="atLeast"/>
        <w:contextualSpacing/>
        <w:rPr>
          <w:rFonts w:ascii="Segoe UI" w:eastAsia="Segoe UI Semilight" w:hAnsi="Segoe UI" w:cs="Verdana"/>
          <w:b/>
          <w:sz w:val="28"/>
          <w:szCs w:val="30"/>
        </w:rPr>
      </w:pPr>
      <w:r w:rsidRPr="00F55FA8">
        <w:rPr>
          <w:rFonts w:ascii="Segoe UI" w:eastAsia="Segoe UI Semilight" w:hAnsi="Segoe UI" w:cs="Verdana"/>
          <w:b/>
          <w:sz w:val="28"/>
          <w:szCs w:val="30"/>
        </w:rPr>
        <w:t>Indholdsfortegnelse</w:t>
      </w:r>
    </w:p>
    <w:p w:rsidR="00F55FA8" w:rsidRDefault="00F55FA8" w:rsidP="00F55FA8">
      <w:pPr>
        <w:suppressAutoHyphens/>
        <w:spacing w:after="0" w:line="280" w:lineRule="atLeast"/>
        <w:rPr>
          <w:rFonts w:ascii="Segoe UI" w:eastAsia="Segoe UI Semilight" w:hAnsi="Segoe UI" w:cs="Verdana"/>
          <w:sz w:val="20"/>
          <w:szCs w:val="20"/>
        </w:rPr>
      </w:pPr>
      <w:r w:rsidRPr="00F55FA8">
        <w:rPr>
          <w:rFonts w:ascii="Segoe UI" w:eastAsia="Segoe UI Semilight" w:hAnsi="Segoe UI" w:cs="Verdana"/>
          <w:sz w:val="20"/>
          <w:szCs w:val="20"/>
        </w:rPr>
        <w:t xml:space="preserve">1. Godkendelse af dagsorden </w:t>
      </w:r>
    </w:p>
    <w:p w:rsidR="009B6D1E" w:rsidRPr="00F55FA8" w:rsidRDefault="009B6D1E" w:rsidP="00F55FA8">
      <w:pP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2. </w:t>
      </w:r>
      <w:r w:rsidR="004F238C">
        <w:rPr>
          <w:rFonts w:ascii="Segoe UI" w:eastAsia="Segoe UI Semilight" w:hAnsi="Segoe UI" w:cs="Verdana"/>
          <w:sz w:val="20"/>
          <w:szCs w:val="20"/>
        </w:rPr>
        <w:t xml:space="preserve">Sundhedstjek for udsatte borgere </w:t>
      </w:r>
    </w:p>
    <w:p w:rsidR="00F55FA8" w:rsidRPr="00942A2E" w:rsidRDefault="009B6D1E" w:rsidP="00F55FA8">
      <w:pPr>
        <w:suppressAutoHyphens/>
        <w:spacing w:after="0" w:line="280" w:lineRule="atLeast"/>
        <w:rPr>
          <w:rFonts w:ascii="Segoe UI" w:eastAsia="Segoe UI Semilight" w:hAnsi="Segoe UI" w:cs="Verdana"/>
          <w:b/>
          <w:sz w:val="20"/>
          <w:szCs w:val="20"/>
        </w:rPr>
      </w:pPr>
      <w:r>
        <w:rPr>
          <w:rFonts w:ascii="Segoe UI" w:eastAsia="Segoe UI Semilight" w:hAnsi="Segoe UI" w:cs="Verdana"/>
          <w:sz w:val="20"/>
          <w:szCs w:val="20"/>
        </w:rPr>
        <w:t>3</w:t>
      </w:r>
      <w:r w:rsidR="00942A2E">
        <w:rPr>
          <w:rFonts w:ascii="Segoe UI" w:eastAsia="Segoe UI Semilight" w:hAnsi="Segoe UI" w:cs="Verdana"/>
          <w:sz w:val="20"/>
          <w:szCs w:val="20"/>
        </w:rPr>
        <w:t xml:space="preserve">. </w:t>
      </w:r>
      <w:r w:rsidR="007C146F">
        <w:rPr>
          <w:rFonts w:ascii="Segoe UI" w:eastAsia="Segoe UI Semilight" w:hAnsi="Segoe UI" w:cs="Verdana"/>
          <w:sz w:val="20"/>
          <w:szCs w:val="20"/>
        </w:rPr>
        <w:t>Budget 2025-2028</w:t>
      </w:r>
    </w:p>
    <w:p w:rsidR="00F55FA8" w:rsidRPr="00947649" w:rsidRDefault="009B6D1E" w:rsidP="00F55FA8">
      <w:pP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4</w:t>
      </w:r>
      <w:r w:rsidR="007C146F">
        <w:rPr>
          <w:rFonts w:ascii="Segoe UI" w:eastAsia="Segoe UI Semilight" w:hAnsi="Segoe UI" w:cs="Verdana"/>
          <w:sz w:val="20"/>
          <w:szCs w:val="20"/>
        </w:rPr>
        <w:t xml:space="preserve">. Udskiftning af rådsmedlem </w:t>
      </w:r>
    </w:p>
    <w:p w:rsidR="00F55FA8" w:rsidRPr="0078698A" w:rsidRDefault="009B6D1E" w:rsidP="00C05A31">
      <w:pPr>
        <w:rPr>
          <w:rFonts w:ascii="Segoe UI" w:eastAsia="Segoe UI Semilight" w:hAnsi="Segoe UI" w:cs="Verdana"/>
          <w:sz w:val="20"/>
          <w:szCs w:val="20"/>
        </w:rPr>
      </w:pPr>
      <w:r>
        <w:rPr>
          <w:rFonts w:ascii="Segoe UI" w:eastAsia="Segoe UI Semilight" w:hAnsi="Segoe UI" w:cs="Verdana"/>
          <w:sz w:val="20"/>
          <w:szCs w:val="20"/>
        </w:rPr>
        <w:t>5</w:t>
      </w:r>
      <w:r w:rsidR="00947649">
        <w:rPr>
          <w:rFonts w:ascii="Segoe UI" w:eastAsia="Segoe UI Semilight" w:hAnsi="Segoe UI" w:cs="Verdana"/>
          <w:sz w:val="20"/>
          <w:szCs w:val="20"/>
        </w:rPr>
        <w:t xml:space="preserve">. </w:t>
      </w:r>
      <w:r w:rsidR="007C146F">
        <w:rPr>
          <w:rFonts w:ascii="Segoe UI" w:eastAsia="Segoe UI Semilight" w:hAnsi="Segoe UI" w:cs="Verdana"/>
          <w:sz w:val="20"/>
          <w:szCs w:val="20"/>
        </w:rPr>
        <w:t xml:space="preserve">Beredskabsplaner og kommissioner </w:t>
      </w:r>
      <w:r w:rsidR="00947649">
        <w:rPr>
          <w:rFonts w:ascii="Segoe UI" w:eastAsia="Segoe UI Semilight" w:hAnsi="Segoe UI" w:cs="Verdana"/>
          <w:b/>
          <w:sz w:val="20"/>
          <w:szCs w:val="20"/>
        </w:rPr>
        <w:br/>
      </w:r>
      <w:r>
        <w:rPr>
          <w:rFonts w:ascii="Segoe UI" w:eastAsia="Segoe UI Semilight" w:hAnsi="Segoe UI" w:cs="Verdana"/>
          <w:sz w:val="20"/>
          <w:szCs w:val="20"/>
        </w:rPr>
        <w:t>6</w:t>
      </w:r>
      <w:r w:rsidR="00F55FA8" w:rsidRPr="00947649">
        <w:rPr>
          <w:rFonts w:ascii="Segoe UI" w:eastAsia="Segoe UI Semilight" w:hAnsi="Segoe UI" w:cs="Verdana"/>
          <w:sz w:val="20"/>
          <w:szCs w:val="20"/>
        </w:rPr>
        <w:t xml:space="preserve">. </w:t>
      </w:r>
      <w:r w:rsidR="007C146F">
        <w:rPr>
          <w:rFonts w:ascii="Segoe UI" w:eastAsia="Segoe UI Semilight" w:hAnsi="Segoe UI" w:cs="Verdana"/>
          <w:sz w:val="20"/>
          <w:szCs w:val="20"/>
        </w:rPr>
        <w:t xml:space="preserve">Årshjul for Handicaprådet </w:t>
      </w:r>
      <w:r w:rsidR="00947649">
        <w:rPr>
          <w:rFonts w:ascii="Segoe UI" w:eastAsia="Segoe UI Semilight" w:hAnsi="Segoe UI" w:cs="Verdana"/>
          <w:b/>
          <w:sz w:val="20"/>
          <w:szCs w:val="20"/>
        </w:rPr>
        <w:br/>
      </w:r>
      <w:r>
        <w:rPr>
          <w:rFonts w:ascii="Segoe UI" w:eastAsia="Segoe UI Semilight" w:hAnsi="Segoe UI" w:cs="Verdana"/>
          <w:sz w:val="20"/>
          <w:szCs w:val="20"/>
        </w:rPr>
        <w:t>7</w:t>
      </w:r>
      <w:r w:rsidR="00F55FA8" w:rsidRPr="00947649">
        <w:rPr>
          <w:rFonts w:ascii="Segoe UI" w:eastAsia="Segoe UI Semilight" w:hAnsi="Segoe UI" w:cs="Verdana"/>
          <w:sz w:val="20"/>
          <w:szCs w:val="20"/>
        </w:rPr>
        <w:t xml:space="preserve">. </w:t>
      </w:r>
      <w:r w:rsidR="007C146F">
        <w:rPr>
          <w:rFonts w:ascii="Segoe UI" w:eastAsia="Segoe UI Semilight" w:hAnsi="Segoe UI" w:cs="Verdana"/>
          <w:sz w:val="20"/>
          <w:szCs w:val="20"/>
        </w:rPr>
        <w:t xml:space="preserve">Ekspertgruppens anbefalinger på beskæftigelsesområdet </w:t>
      </w:r>
      <w:r w:rsidR="00947649">
        <w:rPr>
          <w:rFonts w:ascii="Segoe UI" w:eastAsia="Segoe UI Semilight" w:hAnsi="Segoe UI" w:cs="Verdana"/>
          <w:b/>
          <w:sz w:val="20"/>
          <w:szCs w:val="20"/>
        </w:rPr>
        <w:br/>
      </w:r>
      <w:r w:rsidR="007C146F">
        <w:rPr>
          <w:rFonts w:ascii="Segoe UI" w:eastAsia="Segoe UI Semilight" w:hAnsi="Segoe UI" w:cs="Verdana"/>
          <w:sz w:val="20"/>
          <w:szCs w:val="20"/>
        </w:rPr>
        <w:t>8</w:t>
      </w:r>
      <w:r w:rsidR="00605F2E">
        <w:rPr>
          <w:rFonts w:ascii="Segoe UI" w:eastAsia="Segoe UI Semilight" w:hAnsi="Segoe UI" w:cs="Verdana"/>
          <w:sz w:val="20"/>
          <w:szCs w:val="20"/>
        </w:rPr>
        <w:t xml:space="preserve">. </w:t>
      </w:r>
      <w:r w:rsidR="00F55FA8" w:rsidRPr="00F55FA8">
        <w:rPr>
          <w:rFonts w:ascii="Segoe UI" w:eastAsia="Segoe UI Semilight" w:hAnsi="Segoe UI" w:cs="Verdana"/>
          <w:sz w:val="20"/>
          <w:szCs w:val="20"/>
        </w:rPr>
        <w:t>Årsplan, pipeline for 2024 og høringssager</w:t>
      </w:r>
      <w:r w:rsidR="00F55FA8" w:rsidRPr="00F55FA8">
        <w:rPr>
          <w:rFonts w:ascii="Segoe UI" w:eastAsia="Segoe UI Semilight" w:hAnsi="Segoe UI" w:cs="Verdana"/>
          <w:b/>
          <w:sz w:val="20"/>
          <w:szCs w:val="20"/>
        </w:rPr>
        <w:t xml:space="preserve"> </w:t>
      </w:r>
      <w:r w:rsidR="00C05A31">
        <w:rPr>
          <w:rFonts w:ascii="Segoe UI" w:eastAsia="Segoe UI Semilight" w:hAnsi="Segoe UI" w:cs="Verdana"/>
          <w:b/>
          <w:sz w:val="20"/>
          <w:szCs w:val="20"/>
        </w:rPr>
        <w:br/>
      </w:r>
      <w:r w:rsidR="007C146F">
        <w:rPr>
          <w:rFonts w:ascii="Segoe UI" w:eastAsia="Segoe UI Semilight" w:hAnsi="Segoe UI" w:cs="Verdana"/>
          <w:sz w:val="20"/>
          <w:szCs w:val="20"/>
        </w:rPr>
        <w:t>9</w:t>
      </w:r>
      <w:r w:rsidR="00F55FA8" w:rsidRPr="00F55FA8">
        <w:rPr>
          <w:rFonts w:ascii="Segoe UI" w:eastAsia="Segoe UI Semilight" w:hAnsi="Segoe UI" w:cs="Verdana"/>
          <w:sz w:val="20"/>
          <w:szCs w:val="20"/>
        </w:rPr>
        <w:t>. Eventuelt</w:t>
      </w:r>
    </w:p>
    <w:p w:rsidR="006717F6" w:rsidRDefault="00F55FA8" w:rsidP="00F55FA8">
      <w:pPr>
        <w:keepNext/>
        <w:keepLines/>
        <w:suppressAutoHyphens/>
        <w:spacing w:before="260" w:after="0" w:line="240" w:lineRule="atLeast"/>
        <w:contextualSpacing/>
        <w:outlineLvl w:val="0"/>
        <w:rPr>
          <w:rFonts w:ascii="Segoe UI" w:eastAsia="MS Gothic" w:hAnsi="Segoe UI" w:cs="Times New Roman"/>
          <w:b/>
          <w:bCs/>
          <w:sz w:val="20"/>
          <w:szCs w:val="28"/>
        </w:rPr>
      </w:pPr>
      <w:r w:rsidRPr="00F55FA8">
        <w:rPr>
          <w:rFonts w:ascii="Segoe UI" w:eastAsia="MS Gothic" w:hAnsi="Segoe UI" w:cs="Times New Roman"/>
          <w:b/>
          <w:bCs/>
          <w:sz w:val="20"/>
          <w:szCs w:val="28"/>
        </w:rPr>
        <w:t xml:space="preserve">1. Godkendelse af dagsorden </w:t>
      </w:r>
      <w:r w:rsidR="00150707">
        <w:rPr>
          <w:rFonts w:ascii="Segoe UI" w:eastAsia="MS Gothic" w:hAnsi="Segoe UI" w:cs="Times New Roman"/>
          <w:b/>
          <w:bCs/>
          <w:sz w:val="20"/>
          <w:szCs w:val="28"/>
        </w:rPr>
        <w:t xml:space="preserve">    </w:t>
      </w:r>
    </w:p>
    <w:p w:rsidR="009B6D1E" w:rsidRDefault="00150707" w:rsidP="00F55FA8">
      <w:pPr>
        <w:keepNext/>
        <w:keepLines/>
        <w:suppressAutoHyphens/>
        <w:spacing w:before="260" w:after="0" w:line="240" w:lineRule="atLeast"/>
        <w:contextualSpacing/>
        <w:outlineLvl w:val="0"/>
        <w:rPr>
          <w:rFonts w:ascii="Segoe UI" w:eastAsia="MS Gothic" w:hAnsi="Segoe UI" w:cs="Times New Roman"/>
          <w:bCs/>
          <w:sz w:val="20"/>
          <w:szCs w:val="28"/>
        </w:rPr>
      </w:pPr>
      <w:r>
        <w:rPr>
          <w:rFonts w:ascii="Segoe UI" w:eastAsia="MS Gothic" w:hAnsi="Segoe UI" w:cs="Times New Roman"/>
          <w:bCs/>
          <w:sz w:val="20"/>
          <w:szCs w:val="28"/>
        </w:rPr>
        <w:t xml:space="preserve">Dagsordenen blev godkendt. </w:t>
      </w:r>
      <w:r w:rsidR="006717F6">
        <w:rPr>
          <w:rFonts w:ascii="Segoe UI" w:eastAsia="MS Gothic" w:hAnsi="Segoe UI" w:cs="Times New Roman"/>
          <w:bCs/>
          <w:sz w:val="20"/>
          <w:szCs w:val="28"/>
        </w:rPr>
        <w:t xml:space="preserve">Råddet besluttede at udsætte punkt 7 til næste Handicaprådsmødet den     19. november. </w:t>
      </w:r>
    </w:p>
    <w:p w:rsidR="00150707" w:rsidRPr="00150707" w:rsidRDefault="00150707" w:rsidP="00F55FA8">
      <w:pPr>
        <w:keepNext/>
        <w:keepLines/>
        <w:suppressAutoHyphens/>
        <w:spacing w:before="260" w:after="0" w:line="240" w:lineRule="atLeast"/>
        <w:contextualSpacing/>
        <w:outlineLvl w:val="0"/>
        <w:rPr>
          <w:rFonts w:ascii="Segoe UI" w:eastAsia="MS Gothic" w:hAnsi="Segoe UI" w:cs="Times New Roman"/>
          <w:bCs/>
          <w:sz w:val="20"/>
          <w:szCs w:val="28"/>
        </w:rPr>
      </w:pPr>
    </w:p>
    <w:p w:rsidR="009B6D1E" w:rsidRPr="009B6D1E" w:rsidRDefault="009B6D1E" w:rsidP="009B6D1E">
      <w:pPr>
        <w:rPr>
          <w:rFonts w:ascii="Segoe UI" w:eastAsia="Segoe UI Semilight" w:hAnsi="Segoe UI" w:cs="Verdana"/>
          <w:b/>
          <w:sz w:val="20"/>
          <w:szCs w:val="20"/>
        </w:rPr>
      </w:pPr>
      <w:r>
        <w:rPr>
          <w:rFonts w:ascii="Segoe UI" w:eastAsia="MS Gothic" w:hAnsi="Segoe UI" w:cs="Times New Roman"/>
          <w:b/>
          <w:bCs/>
          <w:sz w:val="20"/>
          <w:szCs w:val="28"/>
        </w:rPr>
        <w:t>2.</w:t>
      </w:r>
      <w:r>
        <w:rPr>
          <w:rFonts w:ascii="Segoe UI" w:eastAsia="Segoe UI Semilight" w:hAnsi="Segoe UI" w:cs="Verdana"/>
          <w:b/>
          <w:sz w:val="20"/>
          <w:szCs w:val="20"/>
        </w:rPr>
        <w:t xml:space="preserve"> </w:t>
      </w:r>
      <w:r w:rsidR="004F238C">
        <w:rPr>
          <w:rFonts w:ascii="Segoe UI" w:eastAsia="Segoe UI Semilight" w:hAnsi="Segoe UI" w:cs="Verdana"/>
          <w:b/>
          <w:sz w:val="20"/>
          <w:szCs w:val="20"/>
        </w:rPr>
        <w:t xml:space="preserve">Sundhedstjek for udsatte borgere med funktionsnedsættelse </w:t>
      </w:r>
    </w:p>
    <w:p w:rsidR="009B6D1E" w:rsidRDefault="009B6D1E" w:rsidP="009B6D1E">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F55FA8">
        <w:rPr>
          <w:rFonts w:ascii="Segoe UI" w:eastAsia="Segoe UI Semilight" w:hAnsi="Segoe UI" w:cs="Verdana"/>
          <w:b/>
          <w:i/>
          <w:sz w:val="20"/>
          <w:szCs w:val="20"/>
        </w:rPr>
        <w:t>Sagsf</w:t>
      </w:r>
      <w:r>
        <w:rPr>
          <w:rFonts w:ascii="Segoe UI" w:eastAsia="Segoe UI Semilight" w:hAnsi="Segoe UI" w:cs="Verdana"/>
          <w:b/>
          <w:i/>
          <w:sz w:val="20"/>
          <w:szCs w:val="20"/>
        </w:rPr>
        <w:t xml:space="preserve">remstilling v. formand Arne N. Pedersen: </w:t>
      </w:r>
    </w:p>
    <w:p w:rsidR="009B6D1E" w:rsidRDefault="004F238C" w:rsidP="004F238C">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4F238C">
        <w:rPr>
          <w:rFonts w:ascii="Segoe UI" w:eastAsia="Segoe UI Semilight" w:hAnsi="Segoe UI" w:cs="Verdana"/>
          <w:sz w:val="20"/>
          <w:szCs w:val="20"/>
        </w:rPr>
        <w:t>Det foreslås undersøgt, om og hvordan det sikres, at udsatte borgere modtager de forebyggende indsatser, som øvrige borgere har adgang til”. Forebyggende indsatser har vi mange af, men får vi og</w:t>
      </w:r>
      <w:r>
        <w:rPr>
          <w:rFonts w:ascii="Segoe UI" w:eastAsia="Segoe UI Semilight" w:hAnsi="Segoe UI" w:cs="Verdana"/>
          <w:sz w:val="20"/>
          <w:szCs w:val="20"/>
        </w:rPr>
        <w:t>så de mest udsatte borgere med?</w:t>
      </w:r>
    </w:p>
    <w:p w:rsidR="00B24F1E" w:rsidRDefault="006717F6" w:rsidP="004F238C">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6717F6">
        <w:rPr>
          <w:rFonts w:ascii="Segoe UI" w:eastAsia="Segoe UI Semilight" w:hAnsi="Segoe UI" w:cs="Verdana"/>
          <w:i/>
          <w:sz w:val="20"/>
          <w:szCs w:val="20"/>
        </w:rPr>
        <w:t xml:space="preserve">Drøftelse og beslutning </w:t>
      </w:r>
      <w:r>
        <w:rPr>
          <w:rFonts w:ascii="Segoe UI" w:eastAsia="Segoe UI Semilight" w:hAnsi="Segoe UI" w:cs="Verdana"/>
          <w:i/>
          <w:sz w:val="20"/>
          <w:szCs w:val="20"/>
        </w:rPr>
        <w:br/>
      </w:r>
      <w:r>
        <w:rPr>
          <w:rFonts w:ascii="Segoe UI" w:eastAsia="Segoe UI Semilight" w:hAnsi="Segoe UI" w:cs="Verdana"/>
          <w:sz w:val="20"/>
          <w:szCs w:val="20"/>
        </w:rPr>
        <w:t xml:space="preserve">Rådet drøftede hvordan </w:t>
      </w:r>
      <w:r w:rsidR="00B24F1E">
        <w:rPr>
          <w:rFonts w:ascii="Segoe UI" w:eastAsia="Segoe UI Semilight" w:hAnsi="Segoe UI" w:cs="Verdana"/>
          <w:sz w:val="20"/>
          <w:szCs w:val="20"/>
        </w:rPr>
        <w:t>man i Solrød Kommune k</w:t>
      </w:r>
      <w:r w:rsidR="005A31DE">
        <w:rPr>
          <w:rFonts w:ascii="Segoe UI" w:eastAsia="Segoe UI Semilight" w:hAnsi="Segoe UI" w:cs="Verdana"/>
          <w:sz w:val="20"/>
          <w:szCs w:val="20"/>
        </w:rPr>
        <w:t>a</w:t>
      </w:r>
      <w:r w:rsidR="00B24F1E">
        <w:rPr>
          <w:rFonts w:ascii="Segoe UI" w:eastAsia="Segoe UI Semilight" w:hAnsi="Segoe UI" w:cs="Verdana"/>
          <w:sz w:val="20"/>
          <w:szCs w:val="20"/>
        </w:rPr>
        <w:t>n fremme</w:t>
      </w:r>
      <w:r>
        <w:rPr>
          <w:rFonts w:ascii="Segoe UI" w:eastAsia="Segoe UI Semilight" w:hAnsi="Segoe UI" w:cs="Verdana"/>
          <w:sz w:val="20"/>
          <w:szCs w:val="20"/>
        </w:rPr>
        <w:t>, at udsatte borgere med funktionsnedsættelser tilbydes sundhedstjek. Meget forskning viser, at der er behov for regelmæssige og forebyggende sundhedstjek for udsatte borgere med funktionsnedsættels</w:t>
      </w:r>
      <w:r w:rsidR="00B24F1E">
        <w:rPr>
          <w:rFonts w:ascii="Segoe UI" w:eastAsia="Segoe UI Semilight" w:hAnsi="Segoe UI" w:cs="Verdana"/>
          <w:sz w:val="20"/>
          <w:szCs w:val="20"/>
        </w:rPr>
        <w:t xml:space="preserve">e </w:t>
      </w:r>
      <w:proofErr w:type="spellStart"/>
      <w:r w:rsidR="00B24F1E">
        <w:rPr>
          <w:rFonts w:ascii="Segoe UI" w:eastAsia="Segoe UI Semilight" w:hAnsi="Segoe UI" w:cs="Verdana"/>
          <w:sz w:val="20"/>
          <w:szCs w:val="20"/>
        </w:rPr>
        <w:t>mhp</w:t>
      </w:r>
      <w:proofErr w:type="spellEnd"/>
      <w:r w:rsidR="00B24F1E">
        <w:rPr>
          <w:rFonts w:ascii="Segoe UI" w:eastAsia="Segoe UI Semilight" w:hAnsi="Segoe UI" w:cs="Verdana"/>
          <w:sz w:val="20"/>
          <w:szCs w:val="20"/>
        </w:rPr>
        <w:t xml:space="preserve">. at forebygge sygedomme </w:t>
      </w:r>
      <w:r w:rsidR="005A31DE">
        <w:rPr>
          <w:rFonts w:ascii="Segoe UI" w:eastAsia="Segoe UI Semilight" w:hAnsi="Segoe UI" w:cs="Verdana"/>
          <w:sz w:val="20"/>
          <w:szCs w:val="20"/>
        </w:rPr>
        <w:t xml:space="preserve">og </w:t>
      </w:r>
      <w:r w:rsidR="00B24F1E">
        <w:rPr>
          <w:rFonts w:ascii="Segoe UI" w:eastAsia="Segoe UI Semilight" w:hAnsi="Segoe UI" w:cs="Verdana"/>
          <w:sz w:val="20"/>
          <w:szCs w:val="20"/>
        </w:rPr>
        <w:t>tidlig død</w:t>
      </w:r>
      <w:r>
        <w:rPr>
          <w:rFonts w:ascii="Segoe UI" w:eastAsia="Segoe UI Semilight" w:hAnsi="Segoe UI" w:cs="Verdana"/>
          <w:sz w:val="20"/>
          <w:szCs w:val="20"/>
        </w:rPr>
        <w:t xml:space="preserve">. </w:t>
      </w:r>
    </w:p>
    <w:p w:rsidR="006717F6" w:rsidRDefault="006717F6" w:rsidP="004F238C">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Handicaprådet har modtaget gode råd fra</w:t>
      </w:r>
      <w:r w:rsidR="00022A4D">
        <w:rPr>
          <w:rFonts w:ascii="Segoe UI" w:eastAsia="Segoe UI Semilight" w:hAnsi="Segoe UI" w:cs="Verdana"/>
          <w:sz w:val="20"/>
          <w:szCs w:val="20"/>
        </w:rPr>
        <w:t xml:space="preserve"> organisationen</w:t>
      </w:r>
      <w:r>
        <w:rPr>
          <w:rFonts w:ascii="Segoe UI" w:eastAsia="Segoe UI Semilight" w:hAnsi="Segoe UI" w:cs="Verdana"/>
          <w:sz w:val="20"/>
          <w:szCs w:val="20"/>
        </w:rPr>
        <w:t xml:space="preserve"> LEV og anbefaler</w:t>
      </w:r>
      <w:r w:rsidR="005A31DE">
        <w:rPr>
          <w:rFonts w:ascii="Segoe UI" w:eastAsia="Segoe UI Semilight" w:hAnsi="Segoe UI" w:cs="Verdana"/>
          <w:sz w:val="20"/>
          <w:szCs w:val="20"/>
        </w:rPr>
        <w:t>,</w:t>
      </w:r>
      <w:r>
        <w:rPr>
          <w:rFonts w:ascii="Segoe UI" w:eastAsia="Segoe UI Semilight" w:hAnsi="Segoe UI" w:cs="Verdana"/>
          <w:sz w:val="20"/>
          <w:szCs w:val="20"/>
        </w:rPr>
        <w:t xml:space="preserve"> at der kommer mere fokus på problemstillingen. </w:t>
      </w:r>
    </w:p>
    <w:p w:rsidR="00710971" w:rsidRPr="00710971" w:rsidRDefault="00710971" w:rsidP="00710971">
      <w:pPr>
        <w:pStyle w:val="Brdtekst"/>
      </w:pPr>
    </w:p>
    <w:p w:rsidR="00710971" w:rsidRDefault="00710971" w:rsidP="004F238C">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6717F6" w:rsidRPr="006717F6" w:rsidRDefault="005845C9" w:rsidP="004F238C">
      <w:pPr>
        <w:pBdr>
          <w:top w:val="single" w:sz="4" w:space="1" w:color="auto"/>
          <w:left w:val="single" w:sz="4" w:space="4" w:color="auto"/>
          <w:bottom w:val="single" w:sz="4" w:space="1" w:color="auto"/>
          <w:right w:val="single" w:sz="4" w:space="4" w:color="auto"/>
        </w:pBdr>
        <w:suppressAutoHyphens/>
        <w:spacing w:after="0" w:line="280" w:lineRule="atLeast"/>
      </w:pPr>
      <w:r>
        <w:rPr>
          <w:rFonts w:ascii="Segoe UI" w:eastAsia="Segoe UI Semilight" w:hAnsi="Segoe UI" w:cs="Verdana"/>
          <w:sz w:val="20"/>
          <w:szCs w:val="20"/>
        </w:rPr>
        <w:t>Det blev besluttet, at</w:t>
      </w:r>
      <w:r w:rsidR="006717F6">
        <w:rPr>
          <w:rFonts w:ascii="Segoe UI" w:eastAsia="Segoe UI Semilight" w:hAnsi="Segoe UI" w:cs="Verdana"/>
          <w:sz w:val="20"/>
          <w:szCs w:val="20"/>
        </w:rPr>
        <w:t xml:space="preserve"> notatet om ”Sundhedstjek for udsatte borgere med funktionsnedsættelse”</w:t>
      </w:r>
      <w:r>
        <w:rPr>
          <w:rFonts w:ascii="Segoe UI" w:eastAsia="Segoe UI Semilight" w:hAnsi="Segoe UI" w:cs="Verdana"/>
          <w:sz w:val="20"/>
          <w:szCs w:val="20"/>
        </w:rPr>
        <w:t xml:space="preserve"> sendes til drøftelse i Social, ældre- og sundhedsudvalget.</w:t>
      </w:r>
      <w:r w:rsidR="00AC5A05">
        <w:rPr>
          <w:rFonts w:ascii="Segoe UI" w:eastAsia="Segoe UI Semilight" w:hAnsi="Segoe UI" w:cs="Verdana"/>
          <w:sz w:val="20"/>
          <w:szCs w:val="20"/>
        </w:rPr>
        <w:t xml:space="preserve"> </w:t>
      </w:r>
      <w:r>
        <w:rPr>
          <w:rFonts w:ascii="Segoe UI" w:eastAsia="Segoe UI Semilight" w:hAnsi="Segoe UI" w:cs="Verdana"/>
          <w:sz w:val="20"/>
          <w:szCs w:val="20"/>
        </w:rPr>
        <w:t xml:space="preserve"> </w:t>
      </w:r>
    </w:p>
    <w:p w:rsidR="009B6D1E" w:rsidRPr="004F238C" w:rsidRDefault="009B6D1E" w:rsidP="009B6D1E">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i/>
          <w:sz w:val="20"/>
          <w:szCs w:val="20"/>
        </w:rPr>
      </w:pPr>
    </w:p>
    <w:p w:rsidR="004F238C" w:rsidRDefault="004F238C" w:rsidP="001A24DB">
      <w:pPr>
        <w:pStyle w:val="Overskrift3"/>
        <w:suppressAutoHyphens/>
        <w:autoSpaceDE/>
        <w:autoSpaceDN/>
        <w:adjustRightInd/>
        <w:spacing w:line="280" w:lineRule="atLeast"/>
        <w:rPr>
          <w:rFonts w:ascii="Segoe UI" w:eastAsia="Segoe UI Semilight" w:hAnsi="Segoe UI" w:cs="Verdana"/>
          <w:b/>
        </w:rPr>
      </w:pPr>
      <w:r w:rsidRPr="004F238C">
        <w:rPr>
          <w:rFonts w:ascii="Segoe UI" w:eastAsia="Segoe UI Semilight" w:hAnsi="Segoe UI" w:cs="Verdana"/>
          <w:b/>
        </w:rPr>
        <w:t xml:space="preserve">Bilag 1. Sundhedstjek for udsatte borgere med funktionsnedsættelse  </w:t>
      </w:r>
    </w:p>
    <w:p w:rsidR="00F55FA8" w:rsidRDefault="009B6D1E" w:rsidP="00F55FA8">
      <w:pPr>
        <w:suppressAutoHyphens/>
        <w:spacing w:after="0" w:line="280" w:lineRule="atLeast"/>
        <w:rPr>
          <w:rFonts w:ascii="Segoe UI" w:eastAsia="Segoe UI Semilight" w:hAnsi="Segoe UI" w:cs="Verdana"/>
          <w:b/>
          <w:sz w:val="20"/>
          <w:szCs w:val="20"/>
        </w:rPr>
      </w:pPr>
      <w:r>
        <w:rPr>
          <w:rFonts w:ascii="Segoe UI" w:eastAsia="Segoe UI Semilight" w:hAnsi="Segoe UI" w:cs="Verdana"/>
          <w:b/>
          <w:sz w:val="20"/>
          <w:szCs w:val="20"/>
        </w:rPr>
        <w:t>3</w:t>
      </w:r>
      <w:r w:rsidR="004F238C">
        <w:rPr>
          <w:rFonts w:ascii="Segoe UI" w:eastAsia="Segoe UI Semilight" w:hAnsi="Segoe UI" w:cs="Verdana"/>
          <w:b/>
          <w:sz w:val="20"/>
          <w:szCs w:val="20"/>
        </w:rPr>
        <w:t>. Budget 2025 – 2028</w:t>
      </w:r>
    </w:p>
    <w:p w:rsidR="004F238C" w:rsidRPr="00F55FA8" w:rsidRDefault="004F238C" w:rsidP="00F55FA8">
      <w:pPr>
        <w:suppressAutoHyphens/>
        <w:spacing w:after="0" w:line="280" w:lineRule="atLeast"/>
        <w:rPr>
          <w:rFonts w:ascii="Segoe UI" w:eastAsia="Segoe UI Semilight" w:hAnsi="Segoe UI" w:cs="Verdana"/>
          <w:b/>
          <w:sz w:val="20"/>
          <w:szCs w:val="20"/>
        </w:rPr>
      </w:pPr>
    </w:p>
    <w:p w:rsidR="00F55FA8" w:rsidRDefault="00F55FA8" w:rsidP="00F55FA8">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F55FA8">
        <w:rPr>
          <w:rFonts w:ascii="Segoe UI" w:eastAsia="Segoe UI Semilight" w:hAnsi="Segoe UI" w:cs="Verdana"/>
          <w:b/>
          <w:i/>
          <w:sz w:val="20"/>
          <w:szCs w:val="20"/>
        </w:rPr>
        <w:t>Sagsfremstilling</w:t>
      </w:r>
      <w:r w:rsidR="00623E21">
        <w:rPr>
          <w:rFonts w:ascii="Segoe UI" w:eastAsia="Segoe UI Semilight" w:hAnsi="Segoe UI" w:cs="Verdana"/>
          <w:b/>
          <w:i/>
          <w:sz w:val="20"/>
          <w:szCs w:val="20"/>
        </w:rPr>
        <w:t xml:space="preserve"> v. formand Arne N. Pedersen</w:t>
      </w:r>
      <w:r w:rsidRPr="00F55FA8">
        <w:rPr>
          <w:rFonts w:ascii="Segoe UI" w:eastAsia="Segoe UI Semilight" w:hAnsi="Segoe UI" w:cs="Verdana"/>
          <w:b/>
          <w:i/>
          <w:sz w:val="20"/>
          <w:szCs w:val="20"/>
        </w:rPr>
        <w:t xml:space="preserve">: </w:t>
      </w:r>
    </w:p>
    <w:p w:rsidR="004F238C" w:rsidRDefault="00C756B2" w:rsidP="00F55FA8">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u</w:t>
      </w:r>
      <w:r w:rsidR="004F238C" w:rsidRPr="004F238C">
        <w:rPr>
          <w:rFonts w:ascii="Segoe UI" w:eastAsia="Segoe UI Semilight" w:hAnsi="Segoe UI" w:cs="Verdana"/>
          <w:sz w:val="20"/>
          <w:szCs w:val="20"/>
        </w:rPr>
        <w:t xml:space="preserve">d fra vedlagte bilag tager rådet en drøftelse omkring budgetudsigten for rådets målgruppe. </w:t>
      </w:r>
      <w:r w:rsidR="004F238C">
        <w:rPr>
          <w:rFonts w:ascii="Segoe UI" w:eastAsia="Segoe UI Semilight" w:hAnsi="Segoe UI" w:cs="Verdana"/>
          <w:sz w:val="20"/>
          <w:szCs w:val="20"/>
        </w:rPr>
        <w:t>I d</w:t>
      </w:r>
      <w:r w:rsidR="004F238C" w:rsidRPr="004F238C">
        <w:rPr>
          <w:rFonts w:ascii="Segoe UI" w:eastAsia="Segoe UI Semilight" w:hAnsi="Segoe UI" w:cs="Verdana"/>
          <w:sz w:val="20"/>
          <w:szCs w:val="20"/>
        </w:rPr>
        <w:t xml:space="preserve">et vedlagte forslag til høringssvar er </w:t>
      </w:r>
      <w:r w:rsidR="00286434">
        <w:rPr>
          <w:rFonts w:ascii="Segoe UI" w:eastAsia="Segoe UI Semilight" w:hAnsi="Segoe UI" w:cs="Verdana"/>
          <w:sz w:val="20"/>
          <w:szCs w:val="20"/>
        </w:rPr>
        <w:t xml:space="preserve">der </w:t>
      </w:r>
      <w:r w:rsidR="004F238C" w:rsidRPr="004F238C">
        <w:rPr>
          <w:rFonts w:ascii="Segoe UI" w:eastAsia="Segoe UI Semilight" w:hAnsi="Segoe UI" w:cs="Verdana"/>
          <w:sz w:val="20"/>
          <w:szCs w:val="20"/>
        </w:rPr>
        <w:t>i forhold til sidst udsendte version tilføjet et punkt om ”Til</w:t>
      </w:r>
      <w:r w:rsidR="004F238C">
        <w:rPr>
          <w:rFonts w:ascii="Segoe UI" w:eastAsia="Segoe UI Semilight" w:hAnsi="Segoe UI" w:cs="Verdana"/>
          <w:sz w:val="20"/>
          <w:szCs w:val="20"/>
        </w:rPr>
        <w:t>gængelighed” nederst i svaret.”</w:t>
      </w:r>
    </w:p>
    <w:p w:rsidR="00AC5A05" w:rsidRDefault="00AC5A05" w:rsidP="00AC5A05">
      <w:pPr>
        <w:pStyle w:val="Overskrift4"/>
      </w:pPr>
      <w:r w:rsidRPr="00AC5A05">
        <w:t xml:space="preserve">Drøftelse og beslutning </w:t>
      </w:r>
    </w:p>
    <w:p w:rsidR="00AC5A05" w:rsidRDefault="00AC5A05" w:rsidP="00AC5A05">
      <w:pPr>
        <w:pStyle w:val="Brdtekst"/>
      </w:pPr>
      <w:r>
        <w:t xml:space="preserve">Hørningsvaret til budget 2025-2028 blev drøftet og taget til efterretning. Det blev besluttet, at høringsvaret bliver sendt videre til administrationen. </w:t>
      </w:r>
    </w:p>
    <w:p w:rsidR="00F1391D" w:rsidRDefault="00F1391D" w:rsidP="00AC5A05">
      <w:pPr>
        <w:pStyle w:val="Brdtekst"/>
        <w:rPr>
          <w:rStyle w:val="Strk"/>
          <w:b w:val="0"/>
        </w:rPr>
      </w:pPr>
      <w:r>
        <w:rPr>
          <w:rStyle w:val="Strk"/>
          <w:b w:val="0"/>
        </w:rPr>
        <w:t>Derudover blev</w:t>
      </w:r>
      <w:r w:rsidRPr="00F1391D">
        <w:rPr>
          <w:rStyle w:val="Strk"/>
          <w:b w:val="0"/>
        </w:rPr>
        <w:t xml:space="preserve"> materiale fra det Centrale Handicapråd om </w:t>
      </w:r>
      <w:r w:rsidRPr="00F1391D">
        <w:rPr>
          <w:rStyle w:val="Strk"/>
          <w:rFonts w:asciiTheme="minorHAnsi" w:hAnsiTheme="minorHAnsi" w:cstheme="minorBidi"/>
          <w:b w:val="0"/>
          <w:sz w:val="22"/>
          <w:szCs w:val="22"/>
        </w:rPr>
        <w:t>rammer for et inkluderende fritids- og foreningsliv</w:t>
      </w:r>
      <w:r>
        <w:rPr>
          <w:rStyle w:val="Strk"/>
          <w:rFonts w:asciiTheme="minorHAnsi" w:hAnsiTheme="minorHAnsi" w:cstheme="minorBidi"/>
          <w:b w:val="0"/>
          <w:sz w:val="22"/>
          <w:szCs w:val="22"/>
        </w:rPr>
        <w:t xml:space="preserve"> </w:t>
      </w:r>
      <w:r w:rsidR="00710971">
        <w:rPr>
          <w:rStyle w:val="Strk"/>
          <w:rFonts w:asciiTheme="minorHAnsi" w:hAnsiTheme="minorHAnsi" w:cstheme="minorBidi"/>
          <w:b w:val="0"/>
          <w:sz w:val="22"/>
          <w:szCs w:val="22"/>
        </w:rPr>
        <w:t xml:space="preserve">for borgere med handicap </w:t>
      </w:r>
      <w:r>
        <w:rPr>
          <w:rStyle w:val="Strk"/>
          <w:rFonts w:asciiTheme="minorHAnsi" w:hAnsiTheme="minorHAnsi" w:cstheme="minorBidi"/>
          <w:b w:val="0"/>
          <w:sz w:val="22"/>
          <w:szCs w:val="22"/>
        </w:rPr>
        <w:t>drøftet</w:t>
      </w:r>
      <w:r w:rsidRPr="00F1391D">
        <w:rPr>
          <w:rStyle w:val="Strk"/>
          <w:b w:val="0"/>
        </w:rPr>
        <w:t xml:space="preserve">. Det Centrale Handicapråd er kommet </w:t>
      </w:r>
      <w:r>
        <w:rPr>
          <w:rStyle w:val="Strk"/>
          <w:b w:val="0"/>
        </w:rPr>
        <w:t>med</w:t>
      </w:r>
      <w:r w:rsidRPr="00F1391D">
        <w:rPr>
          <w:rStyle w:val="Strk"/>
          <w:b w:val="0"/>
        </w:rPr>
        <w:t xml:space="preserve"> anbefalinger til</w:t>
      </w:r>
      <w:r>
        <w:rPr>
          <w:rStyle w:val="Strk"/>
          <w:b w:val="0"/>
        </w:rPr>
        <w:t xml:space="preserve"> lan</w:t>
      </w:r>
      <w:r w:rsidR="00FA22B7">
        <w:rPr>
          <w:rStyle w:val="Strk"/>
          <w:b w:val="0"/>
        </w:rPr>
        <w:t>dpolitikere og byrådspolitikere</w:t>
      </w:r>
      <w:r>
        <w:rPr>
          <w:rStyle w:val="Strk"/>
          <w:b w:val="0"/>
        </w:rPr>
        <w:t xml:space="preserve"> om</w:t>
      </w:r>
      <w:r w:rsidR="00FA22B7">
        <w:rPr>
          <w:rStyle w:val="Strk"/>
          <w:b w:val="0"/>
        </w:rPr>
        <w:t>,</w:t>
      </w:r>
      <w:r>
        <w:rPr>
          <w:rStyle w:val="Strk"/>
          <w:b w:val="0"/>
        </w:rPr>
        <w:t xml:space="preserve"> at flere</w:t>
      </w:r>
      <w:r w:rsidR="00FA22B7">
        <w:rPr>
          <w:rStyle w:val="Strk"/>
          <w:b w:val="0"/>
        </w:rPr>
        <w:t xml:space="preserve"> borgere</w:t>
      </w:r>
      <w:r>
        <w:rPr>
          <w:rStyle w:val="Strk"/>
          <w:b w:val="0"/>
        </w:rPr>
        <w:t xml:space="preserve"> med handicap skal være en del</w:t>
      </w:r>
      <w:r w:rsidR="00FA22B7">
        <w:rPr>
          <w:rStyle w:val="Strk"/>
          <w:b w:val="0"/>
        </w:rPr>
        <w:t xml:space="preserve"> af fritidslivets fælleskaber. </w:t>
      </w:r>
      <w:r w:rsidR="00710971">
        <w:rPr>
          <w:rStyle w:val="Strk"/>
          <w:b w:val="0"/>
        </w:rPr>
        <w:t>Rådet</w:t>
      </w:r>
      <w:r>
        <w:rPr>
          <w:rStyle w:val="Strk"/>
          <w:b w:val="0"/>
        </w:rPr>
        <w:t xml:space="preserve"> besluttede, at anbefalingerne skal sendes </w:t>
      </w:r>
      <w:r w:rsidR="00710971">
        <w:rPr>
          <w:rStyle w:val="Strk"/>
          <w:b w:val="0"/>
        </w:rPr>
        <w:t>til kultur- og naturudvalget</w:t>
      </w:r>
      <w:r>
        <w:rPr>
          <w:rStyle w:val="Strk"/>
          <w:b w:val="0"/>
        </w:rPr>
        <w:t xml:space="preserve"> til drøftelse.</w:t>
      </w:r>
    </w:p>
    <w:p w:rsidR="004F238C" w:rsidRDefault="00710971" w:rsidP="00710971">
      <w:pPr>
        <w:pStyle w:val="Brdtekst"/>
        <w:rPr>
          <w:rStyle w:val="Strk"/>
          <w:b w:val="0"/>
        </w:rPr>
      </w:pPr>
      <w:r>
        <w:rPr>
          <w:rStyle w:val="Strk"/>
          <w:b w:val="0"/>
        </w:rPr>
        <w:t>Rådets sekretær sender en forespørgsel til direktøren for kultur- og naturudvalget.</w:t>
      </w:r>
    </w:p>
    <w:p w:rsidR="00710971" w:rsidRPr="00710971" w:rsidRDefault="00710971" w:rsidP="00710971">
      <w:pPr>
        <w:pStyle w:val="Brdtekst"/>
      </w:pPr>
    </w:p>
    <w:p w:rsidR="004F238C" w:rsidRPr="004F238C" w:rsidRDefault="004F238C" w:rsidP="004F238C">
      <w:pPr>
        <w:rPr>
          <w:b/>
          <w:i/>
        </w:rPr>
      </w:pPr>
      <w:r w:rsidRPr="004F238C">
        <w:rPr>
          <w:rFonts w:ascii="Segoe UI" w:eastAsia="Segoe UI Semilight" w:hAnsi="Segoe UI" w:cs="Verdana"/>
          <w:b/>
          <w:i/>
          <w:sz w:val="20"/>
          <w:szCs w:val="20"/>
        </w:rPr>
        <w:t xml:space="preserve">Bilag 2. </w:t>
      </w:r>
      <w:r w:rsidRPr="004F238C">
        <w:rPr>
          <w:b/>
          <w:i/>
        </w:rPr>
        <w:t>Høring vedrørende budget 2025-2028.</w:t>
      </w:r>
    </w:p>
    <w:p w:rsidR="00C05A31" w:rsidRDefault="009B6D1E" w:rsidP="009B6D1E">
      <w:pPr>
        <w:rPr>
          <w:rFonts w:ascii="Segoe UI" w:eastAsia="Segoe UI Semilight" w:hAnsi="Segoe UI" w:cs="Verdana"/>
          <w:b/>
          <w:sz w:val="20"/>
          <w:szCs w:val="20"/>
        </w:rPr>
      </w:pPr>
      <w:r>
        <w:rPr>
          <w:rFonts w:ascii="Segoe UI" w:eastAsia="Segoe UI Semilight" w:hAnsi="Segoe UI" w:cs="Verdana"/>
          <w:b/>
          <w:sz w:val="20"/>
          <w:szCs w:val="20"/>
        </w:rPr>
        <w:t>4</w:t>
      </w:r>
      <w:r w:rsidR="00F55FA8" w:rsidRPr="00F55FA8">
        <w:rPr>
          <w:rFonts w:ascii="Segoe UI" w:eastAsia="Segoe UI Semilight" w:hAnsi="Segoe UI" w:cs="Verdana"/>
          <w:b/>
          <w:sz w:val="20"/>
          <w:szCs w:val="20"/>
        </w:rPr>
        <w:t xml:space="preserve">. </w:t>
      </w:r>
      <w:r w:rsidR="004F238C">
        <w:rPr>
          <w:rFonts w:ascii="Segoe UI" w:eastAsia="Segoe UI Semilight" w:hAnsi="Segoe UI" w:cs="Verdana"/>
          <w:b/>
          <w:sz w:val="20"/>
          <w:szCs w:val="20"/>
        </w:rPr>
        <w:t xml:space="preserve">Udskiftning af rådsmedlem </w:t>
      </w:r>
    </w:p>
    <w:tbl>
      <w:tblPr>
        <w:tblStyle w:val="Tabel-Gitter"/>
        <w:tblW w:w="0" w:type="auto"/>
        <w:tblInd w:w="-147" w:type="dxa"/>
        <w:tblLook w:val="04A0" w:firstRow="1" w:lastRow="0" w:firstColumn="1" w:lastColumn="0" w:noHBand="0" w:noVBand="1"/>
      </w:tblPr>
      <w:tblGrid>
        <w:gridCol w:w="9549"/>
      </w:tblGrid>
      <w:tr w:rsidR="00C05A31" w:rsidTr="009B6D1E">
        <w:tc>
          <w:tcPr>
            <w:tcW w:w="9549" w:type="dxa"/>
          </w:tcPr>
          <w:p w:rsidR="00C05A31" w:rsidRPr="00623E21" w:rsidRDefault="00C05A31" w:rsidP="00623E21">
            <w:pPr>
              <w:suppressAutoHyphens/>
              <w:spacing w:line="280" w:lineRule="atLeast"/>
              <w:rPr>
                <w:rFonts w:ascii="Segoe UI" w:eastAsia="Segoe UI Semilight" w:hAnsi="Segoe UI" w:cs="Verdana"/>
                <w:b/>
                <w:i/>
                <w:sz w:val="20"/>
                <w:szCs w:val="20"/>
              </w:rPr>
            </w:pPr>
            <w:r w:rsidRPr="00623E21">
              <w:rPr>
                <w:rFonts w:ascii="Segoe UI" w:eastAsia="Segoe UI Semilight" w:hAnsi="Segoe UI" w:cs="Verdana"/>
                <w:b/>
                <w:i/>
                <w:sz w:val="20"/>
                <w:szCs w:val="20"/>
              </w:rPr>
              <w:t xml:space="preserve">Sagsfremstilling v. formand Arne N. Pedersen: </w:t>
            </w:r>
          </w:p>
          <w:p w:rsidR="004F238C" w:rsidRPr="004F238C" w:rsidRDefault="004F238C" w:rsidP="004F238C">
            <w:pPr>
              <w:rPr>
                <w:rFonts w:ascii="Segoe UI" w:eastAsia="Segoe UI Semilight" w:hAnsi="Segoe UI" w:cs="Verdana"/>
                <w:sz w:val="20"/>
                <w:szCs w:val="20"/>
              </w:rPr>
            </w:pPr>
            <w:r w:rsidRPr="004F238C">
              <w:rPr>
                <w:rFonts w:ascii="Segoe UI" w:eastAsia="Segoe UI Semilight" w:hAnsi="Segoe UI" w:cs="Verdana"/>
                <w:sz w:val="20"/>
                <w:szCs w:val="20"/>
              </w:rPr>
              <w:t xml:space="preserve">Da Mette </w:t>
            </w:r>
            <w:proofErr w:type="spellStart"/>
            <w:r w:rsidRPr="004F238C">
              <w:rPr>
                <w:rFonts w:ascii="Segoe UI" w:eastAsia="Segoe UI Semilight" w:hAnsi="Segoe UI" w:cs="Verdana"/>
                <w:sz w:val="20"/>
                <w:szCs w:val="20"/>
              </w:rPr>
              <w:t>Cardovius</w:t>
            </w:r>
            <w:proofErr w:type="spellEnd"/>
            <w:r w:rsidRPr="004F238C">
              <w:rPr>
                <w:rFonts w:ascii="Segoe UI" w:eastAsia="Segoe UI Semilight" w:hAnsi="Segoe UI" w:cs="Verdana"/>
                <w:sz w:val="20"/>
                <w:szCs w:val="20"/>
              </w:rPr>
              <w:t xml:space="preserve"> fraflytter kommunen</w:t>
            </w:r>
            <w:r>
              <w:rPr>
                <w:rFonts w:ascii="Segoe UI" w:eastAsia="Segoe UI Semilight" w:hAnsi="Segoe UI" w:cs="Verdana"/>
                <w:sz w:val="20"/>
                <w:szCs w:val="20"/>
              </w:rPr>
              <w:t>, er rådet</w:t>
            </w:r>
            <w:r w:rsidR="0068588F">
              <w:rPr>
                <w:rFonts w:ascii="Segoe UI" w:eastAsia="Segoe UI Semilight" w:hAnsi="Segoe UI" w:cs="Verdana"/>
                <w:sz w:val="20"/>
                <w:szCs w:val="20"/>
              </w:rPr>
              <w:t xml:space="preserve"> tvunget til</w:t>
            </w:r>
            <w:r w:rsidRPr="004F238C">
              <w:rPr>
                <w:rFonts w:ascii="Segoe UI" w:eastAsia="Segoe UI Semilight" w:hAnsi="Segoe UI" w:cs="Verdana"/>
                <w:sz w:val="20"/>
                <w:szCs w:val="20"/>
              </w:rPr>
              <w:t xml:space="preserve"> at foretage en ændring blandt de medlemmer</w:t>
            </w:r>
            <w:r w:rsidR="0068588F">
              <w:rPr>
                <w:rFonts w:ascii="Segoe UI" w:eastAsia="Segoe UI Semilight" w:hAnsi="Segoe UI" w:cs="Verdana"/>
                <w:sz w:val="20"/>
                <w:szCs w:val="20"/>
              </w:rPr>
              <w:t>,</w:t>
            </w:r>
            <w:r w:rsidRPr="004F238C">
              <w:rPr>
                <w:rFonts w:ascii="Segoe UI" w:eastAsia="Segoe UI Semilight" w:hAnsi="Segoe UI" w:cs="Verdana"/>
                <w:sz w:val="20"/>
                <w:szCs w:val="20"/>
              </w:rPr>
              <w:t xml:space="preserve"> som er udpeget af DH-Solrød.</w:t>
            </w:r>
          </w:p>
          <w:p w:rsidR="004F238C" w:rsidRDefault="004F238C" w:rsidP="004F238C">
            <w:pPr>
              <w:rPr>
                <w:rFonts w:ascii="Segoe UI" w:eastAsia="Segoe UI Semilight" w:hAnsi="Segoe UI" w:cs="Verdana"/>
                <w:sz w:val="20"/>
                <w:szCs w:val="20"/>
              </w:rPr>
            </w:pPr>
            <w:r w:rsidRPr="004F238C">
              <w:rPr>
                <w:rFonts w:ascii="Segoe UI" w:eastAsia="Segoe UI Semilight" w:hAnsi="Segoe UI" w:cs="Verdana"/>
                <w:sz w:val="20"/>
                <w:szCs w:val="20"/>
              </w:rPr>
              <w:t>Idet vi takker Mette for hendes mangeårige indsats og engagement i arbejdet og ønsker Mette alt det bedste fremover</w:t>
            </w:r>
            <w:r w:rsidR="0068588F">
              <w:rPr>
                <w:rFonts w:ascii="Segoe UI" w:eastAsia="Segoe UI Semilight" w:hAnsi="Segoe UI" w:cs="Verdana"/>
                <w:sz w:val="20"/>
                <w:szCs w:val="20"/>
              </w:rPr>
              <w:t>,</w:t>
            </w:r>
            <w:r w:rsidRPr="004F238C">
              <w:rPr>
                <w:rFonts w:ascii="Segoe UI" w:eastAsia="Segoe UI Semilight" w:hAnsi="Segoe UI" w:cs="Verdana"/>
                <w:sz w:val="20"/>
                <w:szCs w:val="20"/>
              </w:rPr>
              <w:t xml:space="preserve"> indstiller vi følgende</w:t>
            </w:r>
            <w:r>
              <w:rPr>
                <w:rFonts w:ascii="Segoe UI" w:eastAsia="Segoe UI Semilight" w:hAnsi="Segoe UI" w:cs="Verdana"/>
                <w:sz w:val="20"/>
                <w:szCs w:val="20"/>
              </w:rPr>
              <w:t xml:space="preserve"> ny</w:t>
            </w:r>
            <w:r w:rsidR="0068588F">
              <w:rPr>
                <w:rFonts w:ascii="Segoe UI" w:eastAsia="Segoe UI Semilight" w:hAnsi="Segoe UI" w:cs="Verdana"/>
                <w:sz w:val="20"/>
                <w:szCs w:val="20"/>
              </w:rPr>
              <w:t>e</w:t>
            </w:r>
            <w:r>
              <w:rPr>
                <w:rFonts w:ascii="Segoe UI" w:eastAsia="Segoe UI Semilight" w:hAnsi="Segoe UI" w:cs="Verdana"/>
                <w:sz w:val="20"/>
                <w:szCs w:val="20"/>
              </w:rPr>
              <w:t xml:space="preserve"> medlemmer til rådet</w:t>
            </w:r>
            <w:r w:rsidRPr="004F238C">
              <w:rPr>
                <w:rFonts w:ascii="Segoe UI" w:eastAsia="Segoe UI Semilight" w:hAnsi="Segoe UI" w:cs="Verdana"/>
                <w:sz w:val="20"/>
                <w:szCs w:val="20"/>
              </w:rPr>
              <w:t>:</w:t>
            </w:r>
          </w:p>
          <w:p w:rsidR="004F238C" w:rsidRPr="004F238C" w:rsidRDefault="004F238C" w:rsidP="004F238C">
            <w:pPr>
              <w:pStyle w:val="Listeafsnit"/>
              <w:numPr>
                <w:ilvl w:val="0"/>
                <w:numId w:val="3"/>
              </w:numPr>
              <w:rPr>
                <w:rFonts w:ascii="Segoe UI" w:eastAsia="Segoe UI Semilight" w:hAnsi="Segoe UI" w:cs="Verdana"/>
                <w:sz w:val="20"/>
                <w:szCs w:val="20"/>
              </w:rPr>
            </w:pPr>
            <w:r w:rsidRPr="004F238C">
              <w:rPr>
                <w:rFonts w:ascii="Segoe UI" w:eastAsia="Segoe UI Semilight" w:hAnsi="Segoe UI" w:cs="Verdana"/>
                <w:sz w:val="20"/>
                <w:szCs w:val="20"/>
              </w:rPr>
              <w:t xml:space="preserve">Nyt medlem: Michael Folman Jensen 20 88 95 49 </w:t>
            </w:r>
            <w:hyperlink r:id="rId7" w:history="1">
              <w:r w:rsidRPr="004F238C">
                <w:rPr>
                  <w:rFonts w:ascii="Segoe UI" w:eastAsia="Segoe UI Semilight" w:hAnsi="Segoe UI" w:cs="Verdana"/>
                  <w:sz w:val="20"/>
                  <w:szCs w:val="20"/>
                </w:rPr>
                <w:t>mail@lifenfit.dk</w:t>
              </w:r>
            </w:hyperlink>
          </w:p>
          <w:p w:rsidR="004F238C" w:rsidRPr="004F238C" w:rsidRDefault="004F238C" w:rsidP="004F238C">
            <w:pPr>
              <w:pStyle w:val="Listeafsnit"/>
              <w:numPr>
                <w:ilvl w:val="0"/>
                <w:numId w:val="3"/>
              </w:numPr>
              <w:rPr>
                <w:rFonts w:ascii="Segoe UI" w:eastAsia="Segoe UI Semilight" w:hAnsi="Segoe UI" w:cs="Verdana"/>
                <w:sz w:val="20"/>
                <w:szCs w:val="20"/>
              </w:rPr>
            </w:pPr>
            <w:r w:rsidRPr="004F238C">
              <w:rPr>
                <w:rFonts w:ascii="Segoe UI" w:eastAsia="Segoe UI Semilight" w:hAnsi="Segoe UI" w:cs="Verdana"/>
                <w:sz w:val="20"/>
                <w:szCs w:val="20"/>
              </w:rPr>
              <w:t>Ny suppleant</w:t>
            </w:r>
            <w:r w:rsidR="003512B5">
              <w:rPr>
                <w:rFonts w:ascii="Segoe UI" w:eastAsia="Segoe UI Semilight" w:hAnsi="Segoe UI" w:cs="Verdana"/>
                <w:sz w:val="20"/>
                <w:szCs w:val="20"/>
              </w:rPr>
              <w:t xml:space="preserve"> for</w:t>
            </w:r>
            <w:r w:rsidRPr="004F238C">
              <w:rPr>
                <w:rFonts w:ascii="Segoe UI" w:eastAsia="Segoe UI Semilight" w:hAnsi="Segoe UI" w:cs="Verdana"/>
                <w:sz w:val="20"/>
                <w:szCs w:val="20"/>
              </w:rPr>
              <w:t xml:space="preserve"> Helle Hyltoft 21 64 59 13. </w:t>
            </w:r>
            <w:hyperlink r:id="rId8" w:history="1">
              <w:r w:rsidRPr="004F238C">
                <w:rPr>
                  <w:rFonts w:ascii="Segoe UI" w:eastAsia="Segoe UI Semilight" w:hAnsi="Segoe UI" w:cs="Verdana"/>
                  <w:sz w:val="20"/>
                  <w:szCs w:val="20"/>
                </w:rPr>
                <w:t>hellehyltoft@outlook.dk</w:t>
              </w:r>
            </w:hyperlink>
            <w:r w:rsidRPr="004F238C">
              <w:rPr>
                <w:rFonts w:ascii="Segoe UI" w:eastAsia="Segoe UI Semilight" w:hAnsi="Segoe UI" w:cs="Verdana"/>
                <w:sz w:val="20"/>
                <w:szCs w:val="20"/>
              </w:rPr>
              <w:t>”</w:t>
            </w:r>
          </w:p>
          <w:p w:rsidR="006F5467" w:rsidRPr="001A24DB" w:rsidRDefault="00AC5A05" w:rsidP="00AC5A05">
            <w:pPr>
              <w:pStyle w:val="Overskrift3"/>
              <w:suppressAutoHyphens/>
              <w:autoSpaceDE/>
              <w:autoSpaceDN/>
              <w:adjustRightInd/>
              <w:spacing w:line="280" w:lineRule="atLeast"/>
              <w:outlineLvl w:val="2"/>
              <w:rPr>
                <w:rFonts w:ascii="Segoe UI" w:eastAsia="Segoe UI Semilight" w:hAnsi="Segoe UI" w:cs="Verdana"/>
              </w:rPr>
            </w:pPr>
            <w:r w:rsidRPr="001A24DB">
              <w:rPr>
                <w:rFonts w:ascii="Segoe UI" w:eastAsia="Segoe UI Semilight" w:hAnsi="Segoe UI" w:cs="Verdana"/>
              </w:rPr>
              <w:t xml:space="preserve">Drøftelse og beslutning </w:t>
            </w:r>
          </w:p>
          <w:p w:rsidR="00AC5A05" w:rsidRPr="00C05A31" w:rsidRDefault="00AC5A05" w:rsidP="00623E21">
            <w:pPr>
              <w:suppressAutoHyphens/>
              <w:spacing w:line="280" w:lineRule="atLeast"/>
              <w:rPr>
                <w:rFonts w:ascii="Arial" w:hAnsi="Arial" w:cs="Arial"/>
                <w:sz w:val="20"/>
                <w:szCs w:val="20"/>
              </w:rPr>
            </w:pPr>
            <w:r w:rsidRPr="001A24DB">
              <w:rPr>
                <w:rFonts w:ascii="Segoe UI" w:eastAsia="Segoe UI Semilight" w:hAnsi="Segoe UI" w:cs="Verdana"/>
                <w:sz w:val="20"/>
                <w:szCs w:val="20"/>
              </w:rPr>
              <w:t>Udskiftningen af r</w:t>
            </w:r>
            <w:r w:rsidR="00644787">
              <w:rPr>
                <w:rFonts w:ascii="Segoe UI" w:eastAsia="Segoe UI Semilight" w:hAnsi="Segoe UI" w:cs="Verdana"/>
                <w:sz w:val="20"/>
                <w:szCs w:val="20"/>
              </w:rPr>
              <w:t>ådsmedlemmer er taget til efter</w:t>
            </w:r>
            <w:r w:rsidRPr="001A24DB">
              <w:rPr>
                <w:rFonts w:ascii="Segoe UI" w:eastAsia="Segoe UI Semilight" w:hAnsi="Segoe UI" w:cs="Verdana"/>
                <w:sz w:val="20"/>
                <w:szCs w:val="20"/>
              </w:rPr>
              <w:t xml:space="preserve">retning. </w:t>
            </w:r>
          </w:p>
        </w:tc>
      </w:tr>
    </w:tbl>
    <w:p w:rsidR="00C05A31" w:rsidRDefault="00C05A31" w:rsidP="00F55FA8">
      <w:pPr>
        <w:suppressAutoHyphens/>
        <w:spacing w:after="0" w:line="280" w:lineRule="atLeast"/>
        <w:rPr>
          <w:rFonts w:ascii="Segoe UI" w:eastAsia="Segoe UI Semilight" w:hAnsi="Segoe UI" w:cs="Verdana"/>
          <w:b/>
          <w:sz w:val="20"/>
          <w:szCs w:val="20"/>
        </w:rPr>
      </w:pPr>
    </w:p>
    <w:p w:rsidR="00F55FA8" w:rsidRPr="002E1C16" w:rsidRDefault="009B6D1E" w:rsidP="002E1C16">
      <w:pPr>
        <w:rPr>
          <w:rFonts w:ascii="Segoe UI" w:eastAsia="Segoe UI Semilight" w:hAnsi="Segoe UI" w:cs="Verdana"/>
          <w:b/>
          <w:sz w:val="20"/>
          <w:szCs w:val="20"/>
        </w:rPr>
      </w:pPr>
      <w:r>
        <w:rPr>
          <w:rFonts w:ascii="Segoe UI" w:eastAsia="Segoe UI Semilight" w:hAnsi="Segoe UI" w:cs="Verdana"/>
          <w:b/>
          <w:sz w:val="20"/>
          <w:szCs w:val="20"/>
        </w:rPr>
        <w:t>5</w:t>
      </w:r>
      <w:r w:rsidR="00F55FA8" w:rsidRPr="00F55FA8">
        <w:rPr>
          <w:rFonts w:ascii="Segoe UI" w:eastAsia="Segoe UI Semilight" w:hAnsi="Segoe UI" w:cs="Verdana"/>
          <w:b/>
          <w:sz w:val="20"/>
          <w:szCs w:val="20"/>
        </w:rPr>
        <w:t xml:space="preserve">. </w:t>
      </w:r>
      <w:r w:rsidR="00AE4AB4">
        <w:rPr>
          <w:rFonts w:ascii="Segoe UI" w:eastAsia="Segoe UI Semilight" w:hAnsi="Segoe UI" w:cs="Verdana"/>
          <w:b/>
          <w:sz w:val="20"/>
          <w:szCs w:val="20"/>
        </w:rPr>
        <w:t>Beredskabsplaner og kommission</w:t>
      </w:r>
    </w:p>
    <w:p w:rsidR="00F55FA8" w:rsidRDefault="00F55FA8" w:rsidP="00F55FA8">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F55FA8">
        <w:rPr>
          <w:rFonts w:ascii="Segoe UI" w:eastAsia="Segoe UI Semilight" w:hAnsi="Segoe UI" w:cs="Verdana"/>
          <w:b/>
          <w:i/>
          <w:sz w:val="20"/>
          <w:szCs w:val="20"/>
        </w:rPr>
        <w:t>Sagsfremstilling</w:t>
      </w:r>
      <w:r w:rsidR="008E0D3E">
        <w:rPr>
          <w:rFonts w:ascii="Segoe UI" w:eastAsia="Segoe UI Semilight" w:hAnsi="Segoe UI" w:cs="Verdana"/>
          <w:b/>
          <w:i/>
          <w:sz w:val="20"/>
          <w:szCs w:val="20"/>
        </w:rPr>
        <w:t xml:space="preserve"> v. formand Arne N. Pedersen</w:t>
      </w:r>
      <w:r w:rsidRPr="00F55FA8">
        <w:rPr>
          <w:rFonts w:ascii="Segoe UI" w:eastAsia="Segoe UI Semilight" w:hAnsi="Segoe UI" w:cs="Verdana"/>
          <w:b/>
          <w:i/>
          <w:sz w:val="20"/>
          <w:szCs w:val="20"/>
        </w:rPr>
        <w:t>:</w:t>
      </w:r>
    </w:p>
    <w:p w:rsidR="00B06CF9" w:rsidRPr="00B06CF9" w:rsidRDefault="00B06CF9" w:rsidP="00B06CF9">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B06CF9">
        <w:rPr>
          <w:rFonts w:ascii="Segoe UI" w:eastAsia="Segoe UI Semilight" w:hAnsi="Segoe UI" w:cs="Verdana"/>
          <w:sz w:val="20"/>
          <w:szCs w:val="20"/>
        </w:rPr>
        <w:t>Formanden kludrede i det på rådets seneste møde. Det er korrekt at Arne tidligere har været en del af Beredskabskommissionen. Dette var dog ikke som repræsentant for hverken DH eller Handicaprådet. Administrationen har over for rådet givet udtryk for, at det ikke er en god ide at rådet får en repræsentant, da vores målgruppe vil være dækket ind af den viden som administrationen til en hver tid besidder. For formanden er det ikke en udpegning til en kommission men vores målgruppes ve og vel, som er afgørende. Skulle formanden i en beredskabssituation kunne bidrage med noget er formanden naturligvis til rådighed.</w:t>
      </w:r>
    </w:p>
    <w:p w:rsidR="00AE4AB4" w:rsidRDefault="00B06CF9" w:rsidP="00F55FA8">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B06CF9">
        <w:rPr>
          <w:rFonts w:ascii="Segoe UI" w:eastAsia="Segoe UI Semilight" w:hAnsi="Segoe UI" w:cs="Verdana"/>
          <w:sz w:val="20"/>
          <w:szCs w:val="20"/>
        </w:rPr>
        <w:t>Jeg håber, at rådet fortsat er positivt indstillet over for at vi naturligvis skal høres, når kommunale beredskabsplaner er på dagsordenen i de tilfælde, hvor vores målgruppe spiller en rolle. Er der nogle forslag til hvordan dette kan føres ud i livet?”</w:t>
      </w:r>
    </w:p>
    <w:p w:rsidR="00BB057F" w:rsidRDefault="00BB057F" w:rsidP="00BB057F">
      <w:pPr>
        <w:pStyle w:val="Overskrift4"/>
      </w:pPr>
      <w:r w:rsidRPr="00BB057F">
        <w:t>Drøftelse og beslutning</w:t>
      </w:r>
    </w:p>
    <w:p w:rsidR="00AE4AB4" w:rsidRPr="00B96235" w:rsidRDefault="00BB057F" w:rsidP="00B96235">
      <w:pPr>
        <w:pStyle w:val="Brdtekst"/>
      </w:pPr>
      <w:r>
        <w:t xml:space="preserve">Punktet er drøftet og taget til efterretning. Der var enighed om, at rådet skal høres hver gang der bliver udarbejdet nye beredskabsplaner. </w:t>
      </w:r>
    </w:p>
    <w:p w:rsidR="00F55FA8" w:rsidRPr="00AE4AB4" w:rsidRDefault="00AE4AB4" w:rsidP="009B6D1E">
      <w:pPr>
        <w:rPr>
          <w:rFonts w:ascii="Segoe UI" w:eastAsia="Segoe UI Semilight" w:hAnsi="Segoe UI" w:cs="Verdana"/>
          <w:b/>
          <w:sz w:val="20"/>
          <w:szCs w:val="20"/>
        </w:rPr>
      </w:pPr>
      <w:r>
        <w:rPr>
          <w:rFonts w:ascii="Segoe UI" w:eastAsia="Segoe UI Semilight" w:hAnsi="Segoe UI" w:cs="Verdana"/>
          <w:b/>
          <w:sz w:val="20"/>
          <w:szCs w:val="20"/>
        </w:rPr>
        <w:br w:type="page"/>
      </w:r>
      <w:r w:rsidR="009B6D1E">
        <w:rPr>
          <w:rFonts w:ascii="Segoe UI" w:eastAsia="Segoe UI Semilight" w:hAnsi="Segoe UI" w:cs="Verdana"/>
          <w:b/>
          <w:sz w:val="20"/>
          <w:szCs w:val="20"/>
        </w:rPr>
        <w:lastRenderedPageBreak/>
        <w:t>6</w:t>
      </w:r>
      <w:r w:rsidR="00F55FA8" w:rsidRPr="00F55FA8">
        <w:rPr>
          <w:rFonts w:ascii="Segoe UI" w:eastAsia="Segoe UI Semilight" w:hAnsi="Segoe UI" w:cs="Verdana"/>
          <w:b/>
          <w:sz w:val="20"/>
          <w:szCs w:val="20"/>
        </w:rPr>
        <w:t xml:space="preserve">. </w:t>
      </w:r>
      <w:r>
        <w:rPr>
          <w:rFonts w:ascii="Segoe UI" w:eastAsia="Segoe UI Semilight" w:hAnsi="Segoe UI" w:cs="Verdana"/>
          <w:b/>
          <w:sz w:val="20"/>
          <w:szCs w:val="20"/>
        </w:rPr>
        <w:t>Årshjul for Handicaprådet</w:t>
      </w:r>
    </w:p>
    <w:p w:rsidR="00F55FA8" w:rsidRDefault="00F55FA8" w:rsidP="00F55FA8">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F55FA8">
        <w:rPr>
          <w:rFonts w:ascii="Segoe UI" w:eastAsia="Segoe UI Semilight" w:hAnsi="Segoe UI" w:cs="Verdana"/>
          <w:b/>
          <w:i/>
          <w:sz w:val="20"/>
          <w:szCs w:val="20"/>
        </w:rPr>
        <w:t>Sagsfremstilling v. formand Arne N. Pedersen:</w:t>
      </w:r>
    </w:p>
    <w:p w:rsidR="00AE4AB4" w:rsidRPr="00AE4AB4" w:rsidRDefault="00AE4AB4" w:rsidP="00AE4AB4">
      <w:pPr>
        <w:pStyle w:val="Brdtekst"/>
      </w:pPr>
      <w:r w:rsidRPr="00AE4AB4">
        <w:t>Formanden har forsøgt at samle sammen til et årshjul</w:t>
      </w:r>
      <w:r w:rsidR="00286434">
        <w:t>,</w:t>
      </w:r>
      <w:r w:rsidRPr="00AE4AB4">
        <w:t xml:space="preserve"> men det giver ikke rigtig nogen mening</w:t>
      </w:r>
      <w:r w:rsidR="00286434">
        <w:t>,</w:t>
      </w:r>
      <w:r w:rsidRPr="00AE4AB4">
        <w:t xml:space="preserve"> da det vil blive et meget lille hjul</w:t>
      </w:r>
      <w:r w:rsidR="00286434">
        <w:t>, da</w:t>
      </w:r>
      <w:r w:rsidRPr="00AE4AB4">
        <w:t xml:space="preserve"> regelmæssigheden i sagernes behandling ikke er så stor som forventet. Forsøget blev gjort for om muligt bedre at kunne forudsige, hvad der er på den politiske dagsorden. Denne har det dog med at ændre sig.</w:t>
      </w:r>
    </w:p>
    <w:p w:rsidR="00AE4AB4" w:rsidRPr="00AE4AB4" w:rsidRDefault="00AE4AB4" w:rsidP="00AE4AB4">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AE4AB4" w:rsidRPr="00AE4AB4" w:rsidRDefault="00AE4AB4" w:rsidP="00AE4AB4">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AE4AB4">
        <w:rPr>
          <w:rFonts w:ascii="Segoe UI" w:eastAsia="Segoe UI Semilight" w:hAnsi="Segoe UI" w:cs="Verdana"/>
          <w:sz w:val="20"/>
          <w:szCs w:val="20"/>
        </w:rPr>
        <w:t>Jeg har dog fundet det vedlagte papir</w:t>
      </w:r>
      <w:r w:rsidR="00286434">
        <w:rPr>
          <w:rFonts w:ascii="Segoe UI" w:eastAsia="Segoe UI Semilight" w:hAnsi="Segoe UI" w:cs="Verdana"/>
          <w:sz w:val="20"/>
          <w:szCs w:val="20"/>
        </w:rPr>
        <w:t>,</w:t>
      </w:r>
      <w:r w:rsidRPr="00AE4AB4">
        <w:rPr>
          <w:rFonts w:ascii="Segoe UI" w:eastAsia="Segoe UI Semilight" w:hAnsi="Segoe UI" w:cs="Verdana"/>
          <w:sz w:val="20"/>
          <w:szCs w:val="20"/>
        </w:rPr>
        <w:t xml:space="preserve"> som administrationen har udarbejdet til rådet tilbage i 2016. Jeg ser dette papir som meget formelt og også egentlig begrænsende. Det er vigtigt helt formelt</w:t>
      </w:r>
      <w:r w:rsidR="00286434">
        <w:rPr>
          <w:rFonts w:ascii="Segoe UI" w:eastAsia="Segoe UI Semilight" w:hAnsi="Segoe UI" w:cs="Verdana"/>
          <w:sz w:val="20"/>
          <w:szCs w:val="20"/>
        </w:rPr>
        <w:t>,</w:t>
      </w:r>
      <w:r w:rsidRPr="00AE4AB4">
        <w:rPr>
          <w:rFonts w:ascii="Segoe UI" w:eastAsia="Segoe UI Semilight" w:hAnsi="Segoe UI" w:cs="Verdana"/>
          <w:sz w:val="20"/>
          <w:szCs w:val="20"/>
        </w:rPr>
        <w:t xml:space="preserve"> at forklare hvad vi ikke skal høres om. Bruges dette papir aktivt. </w:t>
      </w:r>
    </w:p>
    <w:p w:rsidR="00AE4AB4" w:rsidRPr="00AE4AB4" w:rsidRDefault="00AE4AB4" w:rsidP="00AE4AB4">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AE4AB4" w:rsidRDefault="00AE4AB4" w:rsidP="00F55FA8">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AE4AB4">
        <w:rPr>
          <w:rFonts w:ascii="Segoe UI" w:eastAsia="Segoe UI Semilight" w:hAnsi="Segoe UI" w:cs="Verdana"/>
          <w:sz w:val="20"/>
          <w:szCs w:val="20"/>
        </w:rPr>
        <w:t>I stedet er det mere konstruktivt, at rådet drøfter, hvor det er vi på bedste måde kan bidrage med viden. Lad os lave en Model Solrød</w:t>
      </w:r>
      <w:r>
        <w:rPr>
          <w:rFonts w:ascii="Segoe UI" w:eastAsia="Segoe UI Semilight" w:hAnsi="Segoe UI" w:cs="Verdana"/>
          <w:b/>
          <w:i/>
          <w:sz w:val="20"/>
          <w:szCs w:val="20"/>
        </w:rPr>
        <w:t>.</w:t>
      </w:r>
    </w:p>
    <w:p w:rsidR="00637D59" w:rsidRPr="00637D59" w:rsidRDefault="00637D59" w:rsidP="00F55FA8">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637D59">
        <w:rPr>
          <w:rFonts w:ascii="Segoe UI" w:eastAsia="Segoe UI Semilight" w:hAnsi="Segoe UI" w:cs="Verdana"/>
          <w:i/>
          <w:sz w:val="20"/>
          <w:szCs w:val="20"/>
        </w:rPr>
        <w:t xml:space="preserve">Drøftelse og beslutning </w:t>
      </w:r>
      <w:r>
        <w:rPr>
          <w:rFonts w:ascii="Segoe UI" w:eastAsia="Segoe UI Semilight" w:hAnsi="Segoe UI" w:cs="Verdana"/>
          <w:sz w:val="20"/>
          <w:szCs w:val="20"/>
        </w:rPr>
        <w:br/>
        <w:t xml:space="preserve">Punktet </w:t>
      </w:r>
      <w:r w:rsidR="00BA2926">
        <w:rPr>
          <w:rFonts w:ascii="Segoe UI" w:eastAsia="Segoe UI Semilight" w:hAnsi="Segoe UI" w:cs="Verdana"/>
          <w:sz w:val="20"/>
          <w:szCs w:val="20"/>
        </w:rPr>
        <w:t xml:space="preserve">er drøftet og taget til efterretning. Der var enighed om årshjulet fortsætter som hidtil.  </w:t>
      </w:r>
    </w:p>
    <w:p w:rsidR="00AE4AB4" w:rsidRPr="00F55FA8" w:rsidRDefault="00AE4AB4" w:rsidP="00F55FA8">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p>
    <w:p w:rsidR="0078698A" w:rsidRPr="004362C0" w:rsidRDefault="0078698A" w:rsidP="00F55FA8">
      <w:pPr>
        <w:suppressAutoHyphens/>
        <w:spacing w:after="0" w:line="240" w:lineRule="auto"/>
        <w:rPr>
          <w:rFonts w:ascii="Segoe UI" w:eastAsia="Times New Roman" w:hAnsi="Segoe UI" w:cs="Segoe UI"/>
          <w:b/>
          <w:bCs/>
          <w:i/>
          <w:sz w:val="20"/>
          <w:szCs w:val="24"/>
          <w:lang w:eastAsia="da-DK"/>
        </w:rPr>
      </w:pPr>
      <w:r>
        <w:rPr>
          <w:rFonts w:ascii="Segoe UI" w:eastAsia="Times New Roman" w:hAnsi="Segoe UI" w:cs="Segoe UI"/>
          <w:b/>
          <w:bCs/>
          <w:i/>
          <w:sz w:val="20"/>
          <w:szCs w:val="24"/>
          <w:lang w:eastAsia="da-DK"/>
        </w:rPr>
        <w:t>Bila</w:t>
      </w:r>
      <w:r w:rsidR="009339C2">
        <w:rPr>
          <w:rFonts w:ascii="Segoe UI" w:eastAsia="Times New Roman" w:hAnsi="Segoe UI" w:cs="Segoe UI"/>
          <w:b/>
          <w:bCs/>
          <w:i/>
          <w:sz w:val="20"/>
          <w:szCs w:val="24"/>
          <w:lang w:eastAsia="da-DK"/>
        </w:rPr>
        <w:t>g 3</w:t>
      </w:r>
      <w:r w:rsidR="004362C0">
        <w:rPr>
          <w:rFonts w:ascii="Segoe UI" w:eastAsia="Times New Roman" w:hAnsi="Segoe UI" w:cs="Segoe UI"/>
          <w:b/>
          <w:bCs/>
          <w:i/>
          <w:sz w:val="20"/>
          <w:szCs w:val="24"/>
          <w:lang w:eastAsia="da-DK"/>
        </w:rPr>
        <w:t xml:space="preserve">. </w:t>
      </w:r>
      <w:r w:rsidR="004362C0" w:rsidRPr="004362C0">
        <w:rPr>
          <w:b/>
          <w:i/>
        </w:rPr>
        <w:t>Præcisering af arbejdsgange for høringer i Handicaprådet i Solrød Kommune</w:t>
      </w:r>
    </w:p>
    <w:p w:rsidR="00AE4AB4" w:rsidRPr="004362C0" w:rsidRDefault="00AE4AB4" w:rsidP="00F55FA8">
      <w:pPr>
        <w:suppressAutoHyphens/>
        <w:spacing w:after="0" w:line="240" w:lineRule="auto"/>
        <w:rPr>
          <w:rFonts w:ascii="Segoe UI" w:eastAsia="Times New Roman" w:hAnsi="Segoe UI" w:cs="Segoe UI"/>
          <w:b/>
          <w:bCs/>
          <w:i/>
          <w:sz w:val="20"/>
          <w:szCs w:val="24"/>
          <w:lang w:eastAsia="da-DK"/>
        </w:rPr>
      </w:pPr>
    </w:p>
    <w:p w:rsidR="00AE4AB4" w:rsidRDefault="00AE4AB4" w:rsidP="00F55FA8">
      <w:pPr>
        <w:suppressAutoHyphens/>
        <w:spacing w:after="0" w:line="240" w:lineRule="auto"/>
        <w:rPr>
          <w:rFonts w:ascii="Segoe UI" w:eastAsia="Times New Roman" w:hAnsi="Segoe UI" w:cs="Segoe UI"/>
          <w:b/>
          <w:bCs/>
          <w:sz w:val="20"/>
          <w:szCs w:val="24"/>
          <w:lang w:eastAsia="da-DK"/>
        </w:rPr>
      </w:pPr>
      <w:r w:rsidRPr="00AE4AB4">
        <w:rPr>
          <w:rFonts w:ascii="Segoe UI" w:eastAsia="Times New Roman" w:hAnsi="Segoe UI" w:cs="Segoe UI"/>
          <w:b/>
          <w:bCs/>
          <w:sz w:val="20"/>
          <w:szCs w:val="24"/>
          <w:lang w:eastAsia="da-DK"/>
        </w:rPr>
        <w:t xml:space="preserve">7. Ekspertgruppens anbefalinger på beskæftigelsesområdet </w:t>
      </w:r>
    </w:p>
    <w:p w:rsidR="00AA1DE6" w:rsidRDefault="00AA1DE6" w:rsidP="00F55FA8">
      <w:pPr>
        <w:suppressAutoHyphens/>
        <w:spacing w:after="0" w:line="240" w:lineRule="auto"/>
        <w:rPr>
          <w:rFonts w:ascii="Segoe UI" w:eastAsia="Times New Roman" w:hAnsi="Segoe UI" w:cs="Segoe UI"/>
          <w:b/>
          <w:bCs/>
          <w:sz w:val="20"/>
          <w:szCs w:val="24"/>
          <w:lang w:eastAsia="da-DK"/>
        </w:rPr>
      </w:pPr>
    </w:p>
    <w:tbl>
      <w:tblPr>
        <w:tblStyle w:val="Tabel-Gitter"/>
        <w:tblW w:w="0" w:type="auto"/>
        <w:tblInd w:w="-5" w:type="dxa"/>
        <w:tblLook w:val="04A0" w:firstRow="1" w:lastRow="0" w:firstColumn="1" w:lastColumn="0" w:noHBand="0" w:noVBand="1"/>
      </w:tblPr>
      <w:tblGrid>
        <w:gridCol w:w="9407"/>
      </w:tblGrid>
      <w:tr w:rsidR="00AE4AB4" w:rsidTr="00E3557A">
        <w:tc>
          <w:tcPr>
            <w:tcW w:w="9407" w:type="dxa"/>
          </w:tcPr>
          <w:p w:rsidR="00AE4AB4" w:rsidRDefault="00AE4AB4" w:rsidP="00E3557A">
            <w:pPr>
              <w:pStyle w:val="Overskrift1"/>
              <w:keepLines w:val="0"/>
              <w:spacing w:before="0" w:line="240" w:lineRule="auto"/>
              <w:contextualSpacing w:val="0"/>
              <w:outlineLvl w:val="0"/>
              <w:rPr>
                <w:rFonts w:eastAsia="Times New Roman" w:cs="Segoe UI"/>
                <w:bCs/>
                <w:szCs w:val="24"/>
                <w:lang w:eastAsia="da-DK"/>
              </w:rPr>
            </w:pPr>
            <w:r w:rsidRPr="00E3557A">
              <w:rPr>
                <w:rFonts w:eastAsia="Times New Roman" w:cs="Segoe UI"/>
                <w:bCs/>
                <w:szCs w:val="24"/>
                <w:lang w:eastAsia="da-DK"/>
              </w:rPr>
              <w:t xml:space="preserve">Orientering v. Jens Folman </w:t>
            </w:r>
          </w:p>
          <w:p w:rsidR="00AA1DE6" w:rsidRDefault="00C756B2" w:rsidP="00AA1DE6">
            <w:pPr>
              <w:rPr>
                <w:rFonts w:ascii="Segoe UI" w:eastAsia="Segoe UI Semilight" w:hAnsi="Segoe UI" w:cs="Verdana"/>
                <w:sz w:val="20"/>
                <w:szCs w:val="20"/>
              </w:rPr>
            </w:pPr>
            <w:r>
              <w:rPr>
                <w:rFonts w:ascii="Segoe UI" w:eastAsia="Segoe UI Semilight" w:hAnsi="Segoe UI" w:cs="Verdana"/>
                <w:sz w:val="20"/>
                <w:szCs w:val="20"/>
              </w:rPr>
              <w:t>Regeringen</w:t>
            </w:r>
            <w:r w:rsidR="00AA1DE6" w:rsidRPr="00AA1DE6">
              <w:rPr>
                <w:rFonts w:ascii="Segoe UI" w:eastAsia="Segoe UI Semilight" w:hAnsi="Segoe UI" w:cs="Verdana"/>
                <w:sz w:val="20"/>
                <w:szCs w:val="20"/>
              </w:rPr>
              <w:t xml:space="preserve"> ønsker at tænke beskæftigelsesindsatsens forfra. Borgeren skal i centrum, og der skal gives frihed til både sagsbehandlere og ledige samtidig med, at udgifterne skal reduceres med tre mia. kroner i 2030.</w:t>
            </w:r>
            <w:r w:rsidR="00A44DB9">
              <w:rPr>
                <w:rFonts w:ascii="Segoe UI" w:eastAsia="Segoe UI Semilight" w:hAnsi="Segoe UI" w:cs="Verdana"/>
                <w:sz w:val="20"/>
                <w:szCs w:val="20"/>
              </w:rPr>
              <w:t xml:space="preserve"> </w:t>
            </w:r>
            <w:r>
              <w:rPr>
                <w:rFonts w:ascii="Segoe UI" w:eastAsia="Segoe UI Semilight" w:hAnsi="Segoe UI" w:cs="Verdana"/>
                <w:sz w:val="20"/>
                <w:szCs w:val="20"/>
              </w:rPr>
              <w:t xml:space="preserve">Regeringen nedsatte </w:t>
            </w:r>
            <w:r w:rsidR="00A44DB9" w:rsidRPr="00A44DB9">
              <w:rPr>
                <w:rFonts w:ascii="Segoe UI" w:eastAsia="Segoe UI Semilight" w:hAnsi="Segoe UI" w:cs="Verdana"/>
                <w:sz w:val="20"/>
                <w:szCs w:val="20"/>
              </w:rPr>
              <w:t>i maj 2023 en ekspertgruppe, der skal komme med anbefalinger til fremtidens beskæftigelsesindsats. Ekspertgruppen fik et år til at undersøge og komme med forslag til modeller for en reform af beskæftigelsesindsatsen med fokus på større frihed, forenkling og værdighed.</w:t>
            </w:r>
          </w:p>
          <w:p w:rsidR="00AE4AB4" w:rsidRDefault="00C756B2" w:rsidP="00C756B2">
            <w:pPr>
              <w:rPr>
                <w:rFonts w:ascii="Segoe UI" w:eastAsia="Segoe UI Semilight" w:hAnsi="Segoe UI" w:cs="Verdana"/>
                <w:sz w:val="20"/>
                <w:szCs w:val="20"/>
              </w:rPr>
            </w:pPr>
            <w:r>
              <w:rPr>
                <w:rFonts w:ascii="Segoe UI" w:eastAsia="Segoe UI Semilight" w:hAnsi="Segoe UI" w:cs="Verdana"/>
                <w:sz w:val="20"/>
                <w:szCs w:val="20"/>
              </w:rPr>
              <w:t>I juni måned kom ekspertgruppen med sine anbefalinger</w:t>
            </w:r>
            <w:r w:rsidR="0068588F">
              <w:rPr>
                <w:rFonts w:ascii="Segoe UI" w:eastAsia="Segoe UI Semilight" w:hAnsi="Segoe UI" w:cs="Verdana"/>
                <w:sz w:val="20"/>
                <w:szCs w:val="20"/>
              </w:rPr>
              <w:t>,</w:t>
            </w:r>
            <w:r>
              <w:rPr>
                <w:rFonts w:ascii="Segoe UI" w:eastAsia="Segoe UI Semilight" w:hAnsi="Segoe UI" w:cs="Verdana"/>
                <w:sz w:val="20"/>
                <w:szCs w:val="20"/>
              </w:rPr>
              <w:t xml:space="preserve"> som indebærer færre målgrupper og særregler, en individuel tilrettelagt indsat for borgeren, et værdigt sanktionssystem i balance, nedlæggelse af jobcentrene, mere plads til a-kasser og private leverandører og styring efter resultater. </w:t>
            </w:r>
          </w:p>
          <w:p w:rsidR="00C3708D" w:rsidRPr="00C3708D" w:rsidRDefault="00C3708D" w:rsidP="00C3708D">
            <w:pPr>
              <w:pStyle w:val="Overskrift3"/>
              <w:autoSpaceDE/>
              <w:autoSpaceDN/>
              <w:adjustRightInd/>
              <w:spacing w:line="240" w:lineRule="auto"/>
              <w:outlineLvl w:val="2"/>
              <w:rPr>
                <w:rFonts w:ascii="Segoe UI" w:eastAsia="Segoe UI Semilight" w:hAnsi="Segoe UI" w:cs="Verdana"/>
              </w:rPr>
            </w:pPr>
            <w:r w:rsidRPr="00C3708D">
              <w:rPr>
                <w:rFonts w:ascii="Segoe UI" w:eastAsia="Segoe UI Semilight" w:hAnsi="Segoe UI" w:cs="Verdana"/>
              </w:rPr>
              <w:t>Drøftelse og beslutning</w:t>
            </w:r>
          </w:p>
          <w:p w:rsidR="00C3708D" w:rsidRPr="00C3708D" w:rsidRDefault="00644787" w:rsidP="00C756B2">
            <w:pPr>
              <w:rPr>
                <w:rFonts w:ascii="Segoe UI" w:eastAsia="Segoe UI Semilight" w:hAnsi="Segoe UI" w:cs="Verdana"/>
                <w:i/>
                <w:sz w:val="20"/>
                <w:szCs w:val="20"/>
              </w:rPr>
            </w:pPr>
            <w:r>
              <w:rPr>
                <w:rFonts w:ascii="Segoe UI" w:eastAsia="Segoe UI Semilight" w:hAnsi="Segoe UI" w:cs="Verdana"/>
                <w:sz w:val="20"/>
                <w:szCs w:val="20"/>
              </w:rPr>
              <w:t>Punktet er udskudt til næste h</w:t>
            </w:r>
            <w:r w:rsidR="00C3708D">
              <w:rPr>
                <w:rFonts w:ascii="Segoe UI" w:eastAsia="Segoe UI Semilight" w:hAnsi="Segoe UI" w:cs="Verdana"/>
                <w:sz w:val="20"/>
                <w:szCs w:val="20"/>
              </w:rPr>
              <w:t xml:space="preserve">andicaprådsmøde den 19. november. </w:t>
            </w:r>
            <w:r w:rsidR="00C3708D" w:rsidRPr="00C3708D">
              <w:rPr>
                <w:rFonts w:ascii="Segoe UI" w:eastAsia="Segoe UI Semilight" w:hAnsi="Segoe UI" w:cs="Verdana"/>
                <w:i/>
                <w:sz w:val="20"/>
                <w:szCs w:val="20"/>
              </w:rPr>
              <w:br/>
            </w:r>
          </w:p>
          <w:p w:rsidR="00C756B2" w:rsidRPr="00C756B2" w:rsidRDefault="00C756B2" w:rsidP="00C756B2">
            <w:pPr>
              <w:rPr>
                <w:rFonts w:ascii="Segoe UI" w:eastAsia="Segoe UI Semilight" w:hAnsi="Segoe UI" w:cs="Verdana"/>
                <w:sz w:val="20"/>
                <w:szCs w:val="20"/>
              </w:rPr>
            </w:pPr>
          </w:p>
        </w:tc>
      </w:tr>
    </w:tbl>
    <w:p w:rsidR="00F55FA8" w:rsidRPr="00F55FA8" w:rsidRDefault="00623E21" w:rsidP="009B6D1E">
      <w:pPr>
        <w:rPr>
          <w:rFonts w:ascii="Segoe UI" w:eastAsia="Segoe UI Semilight" w:hAnsi="Segoe UI" w:cs="Verdana"/>
          <w:b/>
          <w:sz w:val="20"/>
          <w:szCs w:val="20"/>
        </w:rPr>
      </w:pPr>
      <w:r>
        <w:rPr>
          <w:rFonts w:ascii="Segoe UI" w:eastAsia="Segoe UI Semilight" w:hAnsi="Segoe UI" w:cs="Verdana"/>
          <w:b/>
          <w:sz w:val="20"/>
          <w:szCs w:val="20"/>
        </w:rPr>
        <w:br w:type="page"/>
      </w:r>
      <w:r w:rsidR="007C146F">
        <w:rPr>
          <w:rFonts w:ascii="Segoe UI" w:eastAsia="Segoe UI Semilight" w:hAnsi="Segoe UI" w:cs="Verdana"/>
          <w:b/>
          <w:sz w:val="20"/>
          <w:szCs w:val="20"/>
        </w:rPr>
        <w:lastRenderedPageBreak/>
        <w:t>8</w:t>
      </w:r>
      <w:r w:rsidR="008E0D3E">
        <w:rPr>
          <w:rFonts w:ascii="Segoe UI" w:eastAsia="Segoe UI Semilight" w:hAnsi="Segoe UI" w:cs="Verdana"/>
          <w:b/>
          <w:sz w:val="20"/>
          <w:szCs w:val="20"/>
        </w:rPr>
        <w:t xml:space="preserve">. </w:t>
      </w:r>
      <w:r w:rsidR="00F55FA8" w:rsidRPr="00F55FA8">
        <w:rPr>
          <w:rFonts w:ascii="Segoe UI" w:eastAsia="Segoe UI Semilight" w:hAnsi="Segoe UI" w:cs="Verdana"/>
          <w:b/>
          <w:sz w:val="20"/>
          <w:szCs w:val="20"/>
        </w:rPr>
        <w:t xml:space="preserve">Årsplan, pipeline for 2024 og høringssager </w:t>
      </w:r>
    </w:p>
    <w:p w:rsidR="00F55FA8" w:rsidRPr="00F55FA8" w:rsidRDefault="00F55FA8" w:rsidP="00F55FA8">
      <w:pPr>
        <w:suppressAutoHyphens/>
        <w:spacing w:after="0" w:line="280" w:lineRule="atLeast"/>
        <w:rPr>
          <w:rFonts w:ascii="Segoe UI" w:eastAsia="Segoe UI Semilight" w:hAnsi="Segoe UI" w:cs="Verdana"/>
          <w:b/>
          <w:sz w:val="20"/>
          <w:szCs w:val="20"/>
        </w:rPr>
      </w:pPr>
    </w:p>
    <w:p w:rsidR="00F55FA8" w:rsidRPr="00F55FA8" w:rsidRDefault="00F55FA8" w:rsidP="00F55FA8">
      <w:pPr>
        <w:suppressAutoHyphens/>
        <w:spacing w:after="0" w:line="280" w:lineRule="atLeast"/>
        <w:rPr>
          <w:rFonts w:ascii="Segoe UI" w:eastAsia="Segoe UI Semilight" w:hAnsi="Segoe UI" w:cs="Verdana"/>
          <w:sz w:val="20"/>
          <w:szCs w:val="20"/>
        </w:rPr>
      </w:pPr>
      <w:r w:rsidRPr="00F55FA8">
        <w:rPr>
          <w:rFonts w:ascii="Segoe UI" w:eastAsia="Segoe UI Semilight" w:hAnsi="Segoe UI" w:cs="Verdana"/>
          <w:sz w:val="20"/>
          <w:szCs w:val="20"/>
        </w:rPr>
        <w:t>Fast punkt som opdateres løbende</w:t>
      </w:r>
    </w:p>
    <w:p w:rsidR="00F55FA8" w:rsidRPr="00F55FA8" w:rsidRDefault="00F55FA8" w:rsidP="00F55FA8">
      <w:pPr>
        <w:suppressAutoHyphens/>
        <w:spacing w:after="0" w:line="280" w:lineRule="atLeast"/>
        <w:rPr>
          <w:rFonts w:ascii="Segoe UI" w:eastAsia="Segoe UI Semilight" w:hAnsi="Segoe UI" w:cs="Verdana"/>
          <w:sz w:val="20"/>
          <w:szCs w:val="20"/>
        </w:rPr>
      </w:pPr>
    </w:p>
    <w:p w:rsidR="00F55FA8" w:rsidRPr="00F55FA8" w:rsidRDefault="00F55FA8" w:rsidP="00F55FA8">
      <w:pP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Herunder mødedatoer for 2024</w:t>
      </w:r>
    </w:p>
    <w:p w:rsidR="00F55FA8" w:rsidRPr="00F55FA8" w:rsidRDefault="00F55FA8" w:rsidP="00F55FA8">
      <w:pPr>
        <w:suppressAutoHyphens/>
        <w:spacing w:after="0" w:line="280" w:lineRule="atLeast"/>
        <w:rPr>
          <w:rFonts w:ascii="Segoe UI" w:eastAsia="Segoe UI Semilight" w:hAnsi="Segoe UI" w:cs="Verdana"/>
          <w:sz w:val="20"/>
          <w:szCs w:val="20"/>
        </w:rPr>
      </w:pPr>
    </w:p>
    <w:tbl>
      <w:tblPr>
        <w:tblStyle w:val="Gittertabel4-farve21"/>
        <w:tblW w:w="9634" w:type="dxa"/>
        <w:tblLook w:val="04A0" w:firstRow="1" w:lastRow="0" w:firstColumn="1" w:lastColumn="0" w:noHBand="0" w:noVBand="1"/>
      </w:tblPr>
      <w:tblGrid>
        <w:gridCol w:w="2056"/>
        <w:gridCol w:w="7578"/>
      </w:tblGrid>
      <w:tr w:rsidR="00F55FA8" w:rsidRPr="00F55FA8" w:rsidTr="00623E21">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2056" w:type="dxa"/>
            <w:shd w:val="clear" w:color="auto" w:fill="C00000"/>
          </w:tcPr>
          <w:p w:rsidR="00F55FA8" w:rsidRPr="00F55FA8" w:rsidRDefault="00F55FA8" w:rsidP="00F55FA8">
            <w:pPr>
              <w:suppressAutoHyphens/>
              <w:spacing w:line="280" w:lineRule="atLeast"/>
              <w:rPr>
                <w:rFonts w:ascii="Verdana" w:eastAsia="Segoe UI Semilight" w:hAnsi="Verdana" w:cs="Verdana"/>
              </w:rPr>
            </w:pPr>
            <w:r w:rsidRPr="00F55FA8">
              <w:rPr>
                <w:rFonts w:ascii="Verdana" w:eastAsia="Segoe UI Semilight" w:hAnsi="Verdana" w:cs="Verdana"/>
              </w:rPr>
              <w:t>Mødedato</w:t>
            </w:r>
          </w:p>
        </w:tc>
        <w:tc>
          <w:tcPr>
            <w:tcW w:w="7578" w:type="dxa"/>
            <w:shd w:val="clear" w:color="auto" w:fill="C00000"/>
          </w:tcPr>
          <w:p w:rsidR="00F55FA8" w:rsidRPr="00F55FA8" w:rsidRDefault="00F55FA8" w:rsidP="00F55FA8">
            <w:pPr>
              <w:suppressAutoHyphens/>
              <w:spacing w:line="280" w:lineRule="atLeast"/>
              <w:cnfStyle w:val="100000000000" w:firstRow="1" w:lastRow="0" w:firstColumn="0" w:lastColumn="0" w:oddVBand="0" w:evenVBand="0" w:oddHBand="0" w:evenHBand="0" w:firstRowFirstColumn="0" w:firstRowLastColumn="0" w:lastRowFirstColumn="0" w:lastRowLastColumn="0"/>
              <w:rPr>
                <w:rFonts w:ascii="Verdana" w:eastAsia="Segoe UI Semilight" w:hAnsi="Verdana" w:cs="Verdana"/>
              </w:rPr>
            </w:pPr>
            <w:r w:rsidRPr="00F55FA8">
              <w:rPr>
                <w:rFonts w:ascii="Verdana" w:eastAsia="Segoe UI Semilight" w:hAnsi="Verdana" w:cs="Verdana"/>
              </w:rPr>
              <w:t>Punkt/emne til dagsordenen</w:t>
            </w:r>
          </w:p>
        </w:tc>
      </w:tr>
      <w:tr w:rsidR="00F55FA8" w:rsidRPr="006C3620" w:rsidTr="0062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shd w:val="clear" w:color="auto" w:fill="A6A6A6"/>
          </w:tcPr>
          <w:p w:rsidR="00F55FA8" w:rsidRPr="006C3620" w:rsidRDefault="00623E21" w:rsidP="00F55FA8">
            <w:pPr>
              <w:suppressAutoHyphens/>
              <w:spacing w:line="280" w:lineRule="atLeast"/>
              <w:rPr>
                <w:rFonts w:ascii="Verdana" w:eastAsia="Segoe UI Semilight" w:hAnsi="Verdana" w:cs="Verdana"/>
                <w:highlight w:val="yellow"/>
              </w:rPr>
            </w:pPr>
            <w:r w:rsidRPr="00623E21">
              <w:rPr>
                <w:rFonts w:ascii="Verdana" w:eastAsia="Segoe UI Semilight" w:hAnsi="Verdana" w:cs="Verdana"/>
              </w:rPr>
              <w:t>25.05</w:t>
            </w:r>
            <w:r w:rsidR="00F55FA8" w:rsidRPr="00623E21">
              <w:rPr>
                <w:rFonts w:ascii="Verdana" w:eastAsia="Segoe UI Semilight" w:hAnsi="Verdana" w:cs="Verdana"/>
              </w:rPr>
              <w:t>.24</w:t>
            </w:r>
          </w:p>
        </w:tc>
        <w:tc>
          <w:tcPr>
            <w:tcW w:w="7578" w:type="dxa"/>
            <w:shd w:val="clear" w:color="auto" w:fill="A6A6A6"/>
          </w:tcPr>
          <w:p w:rsidR="00F55FA8" w:rsidRPr="006C3620" w:rsidRDefault="00623E21" w:rsidP="00F55FA8">
            <w:pPr>
              <w:suppressAutoHyphens/>
              <w:spacing w:line="280" w:lineRule="atLeast"/>
              <w:cnfStyle w:val="000000100000" w:firstRow="0" w:lastRow="0" w:firstColumn="0" w:lastColumn="0" w:oddVBand="0" w:evenVBand="0" w:oddHBand="1" w:evenHBand="0" w:firstRowFirstColumn="0" w:firstRowLastColumn="0" w:lastRowFirstColumn="0" w:lastRowLastColumn="0"/>
              <w:rPr>
                <w:rFonts w:ascii="Verdana" w:eastAsia="Segoe UI Semilight" w:hAnsi="Verdana" w:cs="Verdana"/>
                <w:bCs/>
                <w:highlight w:val="yellow"/>
              </w:rPr>
            </w:pPr>
            <w:r>
              <w:rPr>
                <w:rFonts w:ascii="Verdana" w:eastAsia="Segoe UI Semilight" w:hAnsi="Verdana" w:cs="Verdana"/>
                <w:bCs/>
              </w:rPr>
              <w:t xml:space="preserve">Centerchef fra </w:t>
            </w:r>
            <w:r w:rsidRPr="00623E21">
              <w:rPr>
                <w:rFonts w:ascii="Verdana" w:eastAsia="Segoe UI Semilight" w:hAnsi="Verdana" w:cs="Verdana"/>
                <w:bCs/>
              </w:rPr>
              <w:t>CBF deltager med en af</w:t>
            </w:r>
            <w:r>
              <w:rPr>
                <w:rFonts w:ascii="Verdana" w:eastAsia="Segoe UI Semilight" w:hAnsi="Verdana" w:cs="Verdana"/>
                <w:bCs/>
              </w:rPr>
              <w:t xml:space="preserve">rapportering af </w:t>
            </w:r>
            <w:proofErr w:type="spellStart"/>
            <w:r>
              <w:rPr>
                <w:rFonts w:ascii="Verdana" w:eastAsia="Segoe UI Semilight" w:hAnsi="Verdana" w:cs="Verdana"/>
                <w:bCs/>
              </w:rPr>
              <w:t>Taskforce</w:t>
            </w:r>
            <w:proofErr w:type="spellEnd"/>
            <w:r>
              <w:rPr>
                <w:rFonts w:ascii="Verdana" w:eastAsia="Segoe UI Semilight" w:hAnsi="Verdana" w:cs="Verdana"/>
                <w:bCs/>
              </w:rPr>
              <w:t>-forløbet hos Center fir Børn og Familier</w:t>
            </w:r>
            <w:r w:rsidRPr="00623E21">
              <w:rPr>
                <w:rFonts w:ascii="Verdana" w:eastAsia="Segoe UI Semilight" w:hAnsi="Verdana" w:cs="Verdana"/>
                <w:bCs/>
              </w:rPr>
              <w:t xml:space="preserve"> </w:t>
            </w:r>
            <w:r>
              <w:rPr>
                <w:rFonts w:ascii="Verdana" w:eastAsia="Segoe UI Semilight" w:hAnsi="Verdana" w:cs="Verdana"/>
                <w:bCs/>
              </w:rPr>
              <w:t>på mødet den 25.05.24 i</w:t>
            </w:r>
            <w:r w:rsidRPr="00623E21">
              <w:rPr>
                <w:rFonts w:ascii="Verdana" w:eastAsia="Segoe UI Semilight" w:hAnsi="Verdana" w:cs="Verdana"/>
                <w:bCs/>
              </w:rPr>
              <w:t xml:space="preserve"> stedet for på mødet</w:t>
            </w:r>
            <w:r>
              <w:rPr>
                <w:rFonts w:ascii="Verdana" w:eastAsia="Segoe UI Semilight" w:hAnsi="Verdana" w:cs="Verdana"/>
                <w:bCs/>
              </w:rPr>
              <w:t xml:space="preserve"> den 21.05.24</w:t>
            </w:r>
            <w:r w:rsidRPr="00623E21">
              <w:rPr>
                <w:rFonts w:ascii="Verdana" w:eastAsia="Segoe UI Semilight" w:hAnsi="Verdana" w:cs="Verdana"/>
                <w:bCs/>
              </w:rPr>
              <w:t xml:space="preserve"> </w:t>
            </w:r>
          </w:p>
        </w:tc>
      </w:tr>
      <w:tr w:rsidR="00F55FA8" w:rsidRPr="006C3620" w:rsidTr="00623E21">
        <w:tc>
          <w:tcPr>
            <w:cnfStyle w:val="001000000000" w:firstRow="0" w:lastRow="0" w:firstColumn="1" w:lastColumn="0" w:oddVBand="0" w:evenVBand="0" w:oddHBand="0" w:evenHBand="0" w:firstRowFirstColumn="0" w:firstRowLastColumn="0" w:lastRowFirstColumn="0" w:lastRowLastColumn="0"/>
            <w:tcW w:w="2056" w:type="dxa"/>
          </w:tcPr>
          <w:p w:rsidR="00F55FA8" w:rsidRPr="00623E21" w:rsidRDefault="00F55FA8" w:rsidP="00F55FA8">
            <w:pPr>
              <w:suppressAutoHyphens/>
              <w:spacing w:line="280" w:lineRule="atLeast"/>
              <w:rPr>
                <w:rFonts w:ascii="Verdana" w:eastAsia="Segoe UI Semilight" w:hAnsi="Verdana" w:cs="Verdana"/>
              </w:rPr>
            </w:pPr>
            <w:r w:rsidRPr="00623E21">
              <w:rPr>
                <w:rFonts w:ascii="Verdana" w:eastAsia="Segoe UI Semilight" w:hAnsi="Verdana" w:cs="Verdana"/>
              </w:rPr>
              <w:t>03.09.24</w:t>
            </w:r>
          </w:p>
        </w:tc>
        <w:tc>
          <w:tcPr>
            <w:tcW w:w="7578" w:type="dxa"/>
          </w:tcPr>
          <w:p w:rsidR="00F55FA8" w:rsidRPr="00623E21" w:rsidRDefault="00623E21" w:rsidP="008F4C12">
            <w:pPr>
              <w:suppressAutoHyphens/>
              <w:spacing w:line="280" w:lineRule="atLeast"/>
              <w:cnfStyle w:val="000000000000" w:firstRow="0" w:lastRow="0" w:firstColumn="0" w:lastColumn="0" w:oddVBand="0" w:evenVBand="0" w:oddHBand="0" w:evenHBand="0" w:firstRowFirstColumn="0" w:firstRowLastColumn="0" w:lastRowFirstColumn="0" w:lastRowLastColumn="0"/>
              <w:rPr>
                <w:rFonts w:ascii="Verdana" w:eastAsia="Segoe UI Semilight" w:hAnsi="Verdana" w:cs="Verdana"/>
                <w:bCs/>
              </w:rPr>
            </w:pPr>
            <w:r>
              <w:rPr>
                <w:rFonts w:ascii="Verdana" w:eastAsia="Segoe UI Semilight" w:hAnsi="Verdana" w:cs="Verdana"/>
                <w:bCs/>
              </w:rPr>
              <w:t>Pipeline: f</w:t>
            </w:r>
            <w:r w:rsidRPr="00623E21">
              <w:rPr>
                <w:rFonts w:ascii="Verdana" w:eastAsia="Segoe UI Semilight" w:hAnsi="Verdana" w:cs="Verdana"/>
                <w:bCs/>
              </w:rPr>
              <w:t xml:space="preserve">orslag til udarbejdelse af årshjul </w:t>
            </w:r>
          </w:p>
        </w:tc>
      </w:tr>
      <w:tr w:rsidR="00F55FA8" w:rsidRPr="00F55FA8" w:rsidTr="0062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shd w:val="clear" w:color="auto" w:fill="auto"/>
          </w:tcPr>
          <w:p w:rsidR="00F55FA8" w:rsidRPr="00623E21" w:rsidRDefault="00F55FA8" w:rsidP="00F55FA8">
            <w:pPr>
              <w:suppressAutoHyphens/>
              <w:spacing w:line="280" w:lineRule="atLeast"/>
              <w:rPr>
                <w:rFonts w:ascii="Verdana" w:eastAsia="Segoe UI Semilight" w:hAnsi="Verdana" w:cs="Verdana"/>
              </w:rPr>
            </w:pPr>
            <w:r w:rsidRPr="00623E21">
              <w:rPr>
                <w:rFonts w:ascii="Verdana" w:eastAsia="Segoe UI Semilight" w:hAnsi="Verdana" w:cs="Verdana"/>
              </w:rPr>
              <w:t>19.11.23</w:t>
            </w:r>
          </w:p>
        </w:tc>
        <w:tc>
          <w:tcPr>
            <w:tcW w:w="7578" w:type="dxa"/>
            <w:shd w:val="clear" w:color="auto" w:fill="auto"/>
          </w:tcPr>
          <w:p w:rsidR="00F55FA8" w:rsidRDefault="00843313" w:rsidP="008F4C12">
            <w:pPr>
              <w:suppressAutoHyphens/>
              <w:spacing w:line="280" w:lineRule="atLeast"/>
              <w:cnfStyle w:val="000000100000" w:firstRow="0" w:lastRow="0" w:firstColumn="0" w:lastColumn="0" w:oddVBand="0" w:evenVBand="0" w:oddHBand="1" w:evenHBand="0" w:firstRowFirstColumn="0" w:firstRowLastColumn="0" w:lastRowFirstColumn="0" w:lastRowLastColumn="0"/>
              <w:rPr>
                <w:rFonts w:ascii="Verdana" w:eastAsia="Segoe UI Semilight" w:hAnsi="Verdana" w:cs="Verdana"/>
                <w:bCs/>
              </w:rPr>
            </w:pPr>
            <w:r>
              <w:rPr>
                <w:rFonts w:ascii="Verdana" w:eastAsia="Segoe UI Semilight" w:hAnsi="Verdana" w:cs="Verdana"/>
                <w:bCs/>
              </w:rPr>
              <w:t xml:space="preserve">Inviter ift. opfølgning på samarbejdet i CBF med </w:t>
            </w:r>
            <w:proofErr w:type="spellStart"/>
            <w:r>
              <w:rPr>
                <w:rFonts w:ascii="Verdana" w:eastAsia="Segoe UI Semilight" w:hAnsi="Verdana" w:cs="Verdana"/>
                <w:bCs/>
              </w:rPr>
              <w:t>Taskforce</w:t>
            </w:r>
            <w:proofErr w:type="spellEnd"/>
          </w:p>
          <w:p w:rsidR="00843313" w:rsidRPr="00623E21" w:rsidRDefault="00843313" w:rsidP="008F4C12">
            <w:pPr>
              <w:suppressAutoHyphens/>
              <w:spacing w:line="280" w:lineRule="atLeast"/>
              <w:cnfStyle w:val="000000100000" w:firstRow="0" w:lastRow="0" w:firstColumn="0" w:lastColumn="0" w:oddVBand="0" w:evenVBand="0" w:oddHBand="1" w:evenHBand="0" w:firstRowFirstColumn="0" w:firstRowLastColumn="0" w:lastRowFirstColumn="0" w:lastRowLastColumn="0"/>
              <w:rPr>
                <w:rFonts w:ascii="Verdana" w:eastAsia="Segoe UI Semilight" w:hAnsi="Verdana" w:cs="Verdana"/>
                <w:bCs/>
              </w:rPr>
            </w:pPr>
            <w:r w:rsidRPr="00623E21">
              <w:rPr>
                <w:rFonts w:ascii="Verdana" w:eastAsia="Segoe UI Semilight" w:hAnsi="Verdana" w:cs="Verdana"/>
                <w:bCs/>
              </w:rPr>
              <w:t>Evt. punkter og aftaler ift. fremmøde i SU</w:t>
            </w:r>
            <w:r>
              <w:rPr>
                <w:rFonts w:ascii="Verdana" w:eastAsia="Segoe UI Semilight" w:hAnsi="Verdana" w:cs="Verdana"/>
                <w:bCs/>
              </w:rPr>
              <w:t>.</w:t>
            </w:r>
          </w:p>
        </w:tc>
      </w:tr>
    </w:tbl>
    <w:p w:rsidR="00F55FA8" w:rsidRPr="00F55FA8" w:rsidRDefault="00F55FA8" w:rsidP="00F55FA8">
      <w:pPr>
        <w:suppressAutoHyphens/>
        <w:spacing w:after="0" w:line="280" w:lineRule="atLeast"/>
        <w:rPr>
          <w:rFonts w:ascii="Segoe UI" w:eastAsia="Segoe UI Semilight" w:hAnsi="Segoe UI" w:cs="Verdana"/>
          <w:sz w:val="20"/>
          <w:szCs w:val="20"/>
        </w:rPr>
      </w:pPr>
    </w:p>
    <w:p w:rsidR="00F55FA8" w:rsidRPr="00F55FA8" w:rsidRDefault="00F55FA8" w:rsidP="00F55FA8">
      <w:pPr>
        <w:rPr>
          <w:rFonts w:ascii="Segoe UI" w:eastAsia="Segoe UI Semilight" w:hAnsi="Segoe UI" w:cs="Verdana"/>
          <w:sz w:val="20"/>
          <w:szCs w:val="20"/>
        </w:rPr>
      </w:pPr>
      <w:r w:rsidRPr="00F55FA8">
        <w:rPr>
          <w:rFonts w:ascii="Segoe UI" w:eastAsia="Segoe UI Semilight" w:hAnsi="Segoe UI" w:cs="Verdana"/>
          <w:sz w:val="20"/>
          <w:szCs w:val="20"/>
        </w:rPr>
        <w:t>Herunder årets høringssager – fortløbende</w:t>
      </w:r>
      <w:r w:rsidR="00D50171">
        <w:rPr>
          <w:rFonts w:ascii="Segoe UI" w:eastAsia="Segoe UI Semilight" w:hAnsi="Segoe UI" w:cs="Verdana"/>
          <w:sz w:val="20"/>
          <w:szCs w:val="20"/>
        </w:rPr>
        <w:t>.</w:t>
      </w:r>
    </w:p>
    <w:tbl>
      <w:tblPr>
        <w:tblW w:w="9637" w:type="dxa"/>
        <w:tblInd w:w="1" w:type="dxa"/>
        <w:tblCellMar>
          <w:left w:w="0" w:type="dxa"/>
          <w:right w:w="0" w:type="dxa"/>
        </w:tblCellMar>
        <w:tblLook w:val="04A0" w:firstRow="1" w:lastRow="0" w:firstColumn="1" w:lastColumn="0" w:noHBand="0" w:noVBand="1"/>
      </w:tblPr>
      <w:tblGrid>
        <w:gridCol w:w="5098"/>
        <w:gridCol w:w="2172"/>
        <w:gridCol w:w="2357"/>
        <w:gridCol w:w="10"/>
      </w:tblGrid>
      <w:tr w:rsidR="009B05B2" w:rsidRPr="009B05B2" w:rsidTr="0086245C">
        <w:trPr>
          <w:trHeight w:val="380"/>
        </w:trPr>
        <w:tc>
          <w:tcPr>
            <w:tcW w:w="9637" w:type="dxa"/>
            <w:gridSpan w:val="4"/>
            <w:tcBorders>
              <w:top w:val="single" w:sz="8" w:space="0" w:color="auto"/>
              <w:left w:val="single" w:sz="8" w:space="0" w:color="auto"/>
              <w:bottom w:val="single" w:sz="8" w:space="0" w:color="auto"/>
              <w:right w:val="single" w:sz="8" w:space="0" w:color="auto"/>
            </w:tcBorders>
            <w:shd w:val="clear" w:color="auto" w:fill="C00000"/>
            <w:tcMar>
              <w:top w:w="0" w:type="dxa"/>
              <w:left w:w="70" w:type="dxa"/>
              <w:bottom w:w="0" w:type="dxa"/>
              <w:right w:w="70" w:type="dxa"/>
            </w:tcMar>
            <w:hideMark/>
          </w:tcPr>
          <w:p w:rsidR="009B05B2" w:rsidRPr="009B05B2" w:rsidRDefault="009B05B2" w:rsidP="009B05B2">
            <w:pPr>
              <w:keepNext/>
              <w:spacing w:line="252" w:lineRule="auto"/>
              <w:outlineLvl w:val="0"/>
              <w:rPr>
                <w:rFonts w:ascii="Calibri" w:eastAsia="Times New Roman" w:hAnsi="Calibri" w:cs="Calibri"/>
                <w:b/>
                <w:bCs/>
              </w:rPr>
            </w:pPr>
            <w:r w:rsidRPr="009B05B2">
              <w:rPr>
                <w:rFonts w:ascii="Times New Roman" w:eastAsia="Times New Roman" w:hAnsi="Times New Roman" w:cs="Times New Roman"/>
                <w:b/>
                <w:bCs/>
              </w:rPr>
              <w:t>Handicaprådet høringer – 2024</w:t>
            </w:r>
          </w:p>
        </w:tc>
      </w:tr>
      <w:tr w:rsidR="009B05B2" w:rsidRPr="009B05B2" w:rsidTr="00623E21">
        <w:trPr>
          <w:gridAfter w:val="1"/>
          <w:wAfter w:w="10" w:type="dxa"/>
          <w:trHeight w:val="440"/>
        </w:trPr>
        <w:tc>
          <w:tcPr>
            <w:tcW w:w="509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9B05B2" w:rsidRPr="00623E21" w:rsidRDefault="009B05B2" w:rsidP="009B05B2">
            <w:pPr>
              <w:spacing w:after="0" w:line="252" w:lineRule="auto"/>
              <w:rPr>
                <w:rFonts w:ascii="Times New Roman" w:hAnsi="Times New Roman" w:cs="Times New Roman"/>
                <w:color w:val="FF0000"/>
                <w:sz w:val="24"/>
                <w:szCs w:val="24"/>
                <w:lang w:eastAsia="da-DK"/>
              </w:rPr>
            </w:pPr>
            <w:r w:rsidRPr="00623E21">
              <w:rPr>
                <w:rFonts w:ascii="Times New Roman" w:hAnsi="Times New Roman" w:cs="Times New Roman"/>
                <w:color w:val="FF0000"/>
                <w:sz w:val="20"/>
                <w:szCs w:val="20"/>
                <w:lang w:eastAsia="da-DK"/>
              </w:rPr>
              <w:t>Sag</w:t>
            </w:r>
          </w:p>
        </w:tc>
        <w:tc>
          <w:tcPr>
            <w:tcW w:w="2172"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9B05B2" w:rsidRPr="00623E21" w:rsidRDefault="009B05B2" w:rsidP="009B05B2">
            <w:pPr>
              <w:spacing w:after="0" w:line="252" w:lineRule="auto"/>
              <w:rPr>
                <w:rFonts w:ascii="Times New Roman" w:hAnsi="Times New Roman" w:cs="Times New Roman"/>
                <w:color w:val="FF0000"/>
                <w:sz w:val="24"/>
                <w:szCs w:val="24"/>
                <w:lang w:eastAsia="da-DK"/>
              </w:rPr>
            </w:pPr>
            <w:r w:rsidRPr="00623E21">
              <w:rPr>
                <w:rFonts w:ascii="Times New Roman" w:hAnsi="Times New Roman" w:cs="Times New Roman"/>
                <w:color w:val="FF0000"/>
                <w:sz w:val="20"/>
                <w:szCs w:val="20"/>
                <w:lang w:eastAsia="da-DK"/>
              </w:rPr>
              <w:t>Deadline</w:t>
            </w:r>
          </w:p>
        </w:tc>
        <w:tc>
          <w:tcPr>
            <w:tcW w:w="2357"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9B05B2" w:rsidRPr="00623E21" w:rsidRDefault="009B05B2" w:rsidP="009B05B2">
            <w:pPr>
              <w:spacing w:after="0" w:line="252" w:lineRule="auto"/>
              <w:rPr>
                <w:rFonts w:ascii="Arial" w:hAnsi="Arial" w:cs="Arial"/>
                <w:color w:val="FF0000"/>
                <w:sz w:val="20"/>
                <w:szCs w:val="20"/>
                <w:lang w:eastAsia="da-DK"/>
              </w:rPr>
            </w:pPr>
            <w:r w:rsidRPr="00623E21">
              <w:rPr>
                <w:rFonts w:ascii="Times New Roman" w:hAnsi="Times New Roman" w:cs="Times New Roman"/>
                <w:color w:val="FF0000"/>
                <w:sz w:val="20"/>
                <w:szCs w:val="20"/>
                <w:lang w:eastAsia="da-DK"/>
              </w:rPr>
              <w:t>Status</w:t>
            </w:r>
          </w:p>
        </w:tc>
      </w:tr>
      <w:tr w:rsidR="009B05B2"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Orientering om uanmeldt tilsyn i Den kommunale Hjemmepleje</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11. januar 2024</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color w:val="00B050"/>
                <w:sz w:val="18"/>
                <w:szCs w:val="18"/>
              </w:rPr>
            </w:pPr>
            <w:r w:rsidRPr="009B05B2">
              <w:rPr>
                <w:rFonts w:ascii="Segoe UI" w:hAnsi="Segoe UI" w:cs="Segoe UI"/>
                <w:color w:val="00B050"/>
                <w:sz w:val="18"/>
                <w:szCs w:val="18"/>
              </w:rPr>
              <w:t>Afgivet 11. januar 2024</w:t>
            </w:r>
          </w:p>
        </w:tc>
      </w:tr>
      <w:tr w:rsidR="009B05B2"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Hjemmebesøg</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1. februar 2024</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color w:val="00B050"/>
                <w:sz w:val="18"/>
                <w:szCs w:val="18"/>
              </w:rPr>
            </w:pPr>
            <w:r w:rsidRPr="009B05B2">
              <w:rPr>
                <w:rFonts w:ascii="Segoe UI" w:hAnsi="Segoe UI" w:cs="Segoe UI"/>
                <w:color w:val="00B050"/>
                <w:sz w:val="18"/>
                <w:szCs w:val="18"/>
              </w:rPr>
              <w:t>Afgivet 30. januar 2024</w:t>
            </w:r>
          </w:p>
        </w:tc>
      </w:tr>
      <w:tr w:rsidR="009B05B2"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Kvalitetsstandarder:</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Borgere m nedsat evne til at færdes på egen hånd</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xml:space="preserve">- Genoptræning og vedligeholdelsestræning </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Pasning af pårørende i eget hjem</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Personlig og praktisk hjælp, samt rehabilitering</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Boligindretning</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Forbrugsgoder</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Forebyggende hjemmebesøg</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Genbrugshjælpemidler</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Støtte til køb af bil</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Ældrebolig, handicapbolig og plejebolig</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xml:space="preserve"> </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1. februar 2024</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color w:val="00B050"/>
                <w:sz w:val="18"/>
                <w:szCs w:val="18"/>
              </w:rPr>
            </w:pPr>
            <w:r w:rsidRPr="009B05B2">
              <w:rPr>
                <w:rFonts w:ascii="Segoe UI" w:hAnsi="Segoe UI" w:cs="Segoe UI"/>
                <w:color w:val="00B050"/>
                <w:sz w:val="18"/>
                <w:szCs w:val="18"/>
              </w:rPr>
              <w:t>Afgivet 30. januar 2024</w:t>
            </w:r>
          </w:p>
        </w:tc>
      </w:tr>
      <w:tr w:rsidR="009B05B2"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Opgørelse af forebyggende hjemmebesøg og seniorsamtaler</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1. februar 2024</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color w:val="00B050"/>
                <w:sz w:val="18"/>
                <w:szCs w:val="18"/>
              </w:rPr>
            </w:pPr>
            <w:r w:rsidRPr="009B05B2">
              <w:rPr>
                <w:rFonts w:ascii="Segoe UI" w:hAnsi="Segoe UI" w:cs="Segoe UI"/>
                <w:color w:val="00B050"/>
                <w:sz w:val="18"/>
                <w:szCs w:val="18"/>
              </w:rPr>
              <w:t>Afgivet 30. januar 2024</w:t>
            </w:r>
          </w:p>
        </w:tc>
      </w:tr>
      <w:tr w:rsidR="00FB48E4"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FB48E4" w:rsidRPr="009B05B2" w:rsidRDefault="00FB48E4" w:rsidP="009B05B2">
            <w:pPr>
              <w:spacing w:after="0" w:line="252" w:lineRule="auto"/>
              <w:rPr>
                <w:rFonts w:ascii="Segoe UI" w:hAnsi="Segoe UI" w:cs="Segoe UI"/>
                <w:sz w:val="18"/>
                <w:szCs w:val="18"/>
              </w:rPr>
            </w:pPr>
            <w:r>
              <w:rPr>
                <w:rFonts w:ascii="Segoe UI" w:hAnsi="Segoe UI" w:cs="Segoe UI"/>
                <w:sz w:val="18"/>
                <w:szCs w:val="18"/>
              </w:rPr>
              <w:t>Etablering af midlertidigt botilbud på Lindevej 15</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FB48E4" w:rsidRPr="009B05B2" w:rsidRDefault="00FB48E4" w:rsidP="009B05B2">
            <w:pPr>
              <w:spacing w:after="0" w:line="252" w:lineRule="auto"/>
              <w:rPr>
                <w:rFonts w:ascii="Segoe UI" w:hAnsi="Segoe UI" w:cs="Segoe UI"/>
                <w:sz w:val="18"/>
                <w:szCs w:val="18"/>
              </w:rPr>
            </w:pPr>
            <w:r>
              <w:rPr>
                <w:rFonts w:ascii="Segoe UI" w:hAnsi="Segoe UI" w:cs="Segoe UI"/>
                <w:sz w:val="18"/>
                <w:szCs w:val="18"/>
              </w:rPr>
              <w:t>5. februar 2024</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FB48E4" w:rsidRPr="009B05B2" w:rsidRDefault="00FB48E4" w:rsidP="00FB48E4">
            <w:pPr>
              <w:spacing w:after="0" w:line="252" w:lineRule="auto"/>
              <w:rPr>
                <w:rFonts w:ascii="Segoe UI" w:hAnsi="Segoe UI" w:cs="Segoe UI"/>
                <w:color w:val="00B050"/>
                <w:sz w:val="18"/>
                <w:szCs w:val="18"/>
              </w:rPr>
            </w:pPr>
            <w:r w:rsidRPr="009B05B2">
              <w:rPr>
                <w:rFonts w:ascii="Segoe UI" w:hAnsi="Segoe UI" w:cs="Segoe UI"/>
                <w:color w:val="00B050"/>
                <w:sz w:val="18"/>
                <w:szCs w:val="18"/>
              </w:rPr>
              <w:t>Afgivet</w:t>
            </w:r>
            <w:r>
              <w:rPr>
                <w:rFonts w:ascii="Segoe UI" w:hAnsi="Segoe UI" w:cs="Segoe UI"/>
                <w:color w:val="00B050"/>
                <w:sz w:val="18"/>
                <w:szCs w:val="18"/>
              </w:rPr>
              <w:t xml:space="preserve"> 5</w:t>
            </w:r>
            <w:r w:rsidRPr="009B05B2">
              <w:rPr>
                <w:rFonts w:ascii="Segoe UI" w:hAnsi="Segoe UI" w:cs="Segoe UI"/>
                <w:color w:val="00B050"/>
                <w:sz w:val="18"/>
                <w:szCs w:val="18"/>
              </w:rPr>
              <w:t xml:space="preserve">. </w:t>
            </w:r>
            <w:r>
              <w:rPr>
                <w:rFonts w:ascii="Segoe UI" w:hAnsi="Segoe UI" w:cs="Segoe UI"/>
                <w:color w:val="00B050"/>
                <w:sz w:val="18"/>
                <w:szCs w:val="18"/>
              </w:rPr>
              <w:t>februar</w:t>
            </w:r>
            <w:r w:rsidRPr="009B05B2">
              <w:rPr>
                <w:rFonts w:ascii="Segoe UI" w:hAnsi="Segoe UI" w:cs="Segoe UI"/>
                <w:color w:val="00B050"/>
                <w:sz w:val="18"/>
                <w:szCs w:val="18"/>
              </w:rPr>
              <w:t xml:space="preserve"> 2024</w:t>
            </w:r>
          </w:p>
        </w:tc>
      </w:tr>
      <w:tr w:rsidR="003256FB"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3256FB" w:rsidRPr="009B05B2" w:rsidRDefault="003256FB" w:rsidP="003256FB">
            <w:pPr>
              <w:spacing w:after="0" w:line="252" w:lineRule="auto"/>
              <w:rPr>
                <w:rFonts w:ascii="Segoe UI" w:hAnsi="Segoe UI" w:cs="Segoe UI"/>
                <w:sz w:val="18"/>
                <w:szCs w:val="18"/>
              </w:rPr>
            </w:pPr>
            <w:proofErr w:type="spellStart"/>
            <w:r>
              <w:rPr>
                <w:rFonts w:ascii="Segoe UI" w:hAnsi="Segoe UI" w:cs="Segoe UI"/>
                <w:sz w:val="18"/>
                <w:szCs w:val="18"/>
              </w:rPr>
              <w:t>Taskforce</w:t>
            </w:r>
            <w:proofErr w:type="spellEnd"/>
            <w:r>
              <w:rPr>
                <w:rFonts w:ascii="Segoe UI" w:hAnsi="Segoe UI" w:cs="Segoe UI"/>
                <w:sz w:val="18"/>
                <w:szCs w:val="18"/>
              </w:rPr>
              <w:t xml:space="preserve"> voksenhandicapområdet</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3256FB" w:rsidRPr="009B05B2" w:rsidRDefault="003256FB" w:rsidP="003256FB">
            <w:pPr>
              <w:spacing w:after="0" w:line="252" w:lineRule="auto"/>
              <w:rPr>
                <w:rFonts w:ascii="Segoe UI" w:hAnsi="Segoe UI" w:cs="Segoe UI"/>
                <w:sz w:val="18"/>
                <w:szCs w:val="18"/>
              </w:rPr>
            </w:pPr>
            <w:r>
              <w:rPr>
                <w:rFonts w:ascii="Segoe UI" w:hAnsi="Segoe UI" w:cs="Segoe UI"/>
                <w:sz w:val="18"/>
                <w:szCs w:val="18"/>
              </w:rPr>
              <w:t>5. februar 2024</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3256FB" w:rsidRPr="009B05B2" w:rsidRDefault="003256FB" w:rsidP="003256FB">
            <w:pPr>
              <w:spacing w:after="0" w:line="252" w:lineRule="auto"/>
              <w:rPr>
                <w:rFonts w:ascii="Segoe UI" w:hAnsi="Segoe UI" w:cs="Segoe UI"/>
                <w:color w:val="FF0000"/>
                <w:sz w:val="18"/>
                <w:szCs w:val="18"/>
              </w:rPr>
            </w:pPr>
            <w:r w:rsidRPr="009B05B2">
              <w:rPr>
                <w:rFonts w:ascii="Segoe UI" w:hAnsi="Segoe UI" w:cs="Segoe UI"/>
                <w:color w:val="00B050"/>
                <w:sz w:val="18"/>
                <w:szCs w:val="18"/>
              </w:rPr>
              <w:t>Afgivet</w:t>
            </w:r>
            <w:r>
              <w:rPr>
                <w:rFonts w:ascii="Segoe UI" w:hAnsi="Segoe UI" w:cs="Segoe UI"/>
                <w:color w:val="00B050"/>
                <w:sz w:val="18"/>
                <w:szCs w:val="18"/>
              </w:rPr>
              <w:t xml:space="preserve"> 5</w:t>
            </w:r>
            <w:r w:rsidRPr="009B05B2">
              <w:rPr>
                <w:rFonts w:ascii="Segoe UI" w:hAnsi="Segoe UI" w:cs="Segoe UI"/>
                <w:color w:val="00B050"/>
                <w:sz w:val="18"/>
                <w:szCs w:val="18"/>
              </w:rPr>
              <w:t xml:space="preserve">. </w:t>
            </w:r>
            <w:r>
              <w:rPr>
                <w:rFonts w:ascii="Segoe UI" w:hAnsi="Segoe UI" w:cs="Segoe UI"/>
                <w:color w:val="00B050"/>
                <w:sz w:val="18"/>
                <w:szCs w:val="18"/>
              </w:rPr>
              <w:t>februar</w:t>
            </w:r>
            <w:r w:rsidRPr="009B05B2">
              <w:rPr>
                <w:rFonts w:ascii="Segoe UI" w:hAnsi="Segoe UI" w:cs="Segoe UI"/>
                <w:color w:val="00B050"/>
                <w:sz w:val="18"/>
                <w:szCs w:val="18"/>
              </w:rPr>
              <w:t xml:space="preserve"> 2024</w:t>
            </w:r>
          </w:p>
        </w:tc>
      </w:tr>
      <w:tr w:rsidR="00AE4AB4"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AE4AB4" w:rsidRDefault="00AE4AB4" w:rsidP="003256FB">
            <w:pPr>
              <w:spacing w:after="0" w:line="252" w:lineRule="auto"/>
              <w:rPr>
                <w:rFonts w:ascii="Segoe UI" w:hAnsi="Segoe UI" w:cs="Segoe UI"/>
                <w:sz w:val="18"/>
                <w:szCs w:val="18"/>
              </w:rPr>
            </w:pPr>
            <w:r>
              <w:rPr>
                <w:rFonts w:ascii="Segoe UI" w:hAnsi="Segoe UI" w:cs="Segoe UI"/>
                <w:sz w:val="18"/>
                <w:szCs w:val="18"/>
              </w:rPr>
              <w:t>Børne og ungepolitik</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AE4AB4" w:rsidRDefault="00AE4AB4" w:rsidP="003256FB">
            <w:pPr>
              <w:spacing w:after="0" w:line="252" w:lineRule="auto"/>
              <w:rPr>
                <w:rFonts w:ascii="Segoe UI" w:hAnsi="Segoe UI" w:cs="Segoe UI"/>
                <w:sz w:val="18"/>
                <w:szCs w:val="18"/>
              </w:rPr>
            </w:pPr>
            <w:r>
              <w:rPr>
                <w:rFonts w:ascii="Segoe UI" w:hAnsi="Segoe UI" w:cs="Segoe UI"/>
                <w:sz w:val="18"/>
                <w:szCs w:val="18"/>
              </w:rPr>
              <w:t>22. april 2024</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AE4AB4" w:rsidRPr="009B05B2" w:rsidRDefault="00AE4AB4" w:rsidP="003256FB">
            <w:pPr>
              <w:spacing w:after="0" w:line="252" w:lineRule="auto"/>
              <w:rPr>
                <w:rFonts w:ascii="Segoe UI" w:hAnsi="Segoe UI" w:cs="Segoe UI"/>
                <w:color w:val="00B050"/>
                <w:sz w:val="18"/>
                <w:szCs w:val="18"/>
              </w:rPr>
            </w:pPr>
            <w:r>
              <w:rPr>
                <w:rFonts w:ascii="Segoe UI" w:hAnsi="Segoe UI" w:cs="Segoe UI"/>
                <w:color w:val="00B050"/>
                <w:sz w:val="18"/>
                <w:szCs w:val="18"/>
              </w:rPr>
              <w:t>Afgivet 18. april 2024</w:t>
            </w:r>
          </w:p>
        </w:tc>
      </w:tr>
      <w:tr w:rsidR="00AE4AB4"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AE4AB4" w:rsidRDefault="00AE4AB4" w:rsidP="003256FB">
            <w:pPr>
              <w:spacing w:after="0" w:line="252" w:lineRule="auto"/>
              <w:rPr>
                <w:rFonts w:ascii="Segoe UI" w:hAnsi="Segoe UI" w:cs="Segoe UI"/>
                <w:sz w:val="18"/>
                <w:szCs w:val="18"/>
              </w:rPr>
            </w:pPr>
            <w:r>
              <w:rPr>
                <w:rFonts w:ascii="Segoe UI" w:hAnsi="Segoe UI" w:cs="Segoe UI"/>
                <w:sz w:val="18"/>
                <w:szCs w:val="18"/>
              </w:rPr>
              <w:t xml:space="preserve">Fælleskommunale principper på det specialiserede socialområde i region Sjælland </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AE4AB4" w:rsidRDefault="00AE4AB4" w:rsidP="003256FB">
            <w:pPr>
              <w:spacing w:after="0" w:line="252" w:lineRule="auto"/>
              <w:rPr>
                <w:rFonts w:ascii="Segoe UI" w:hAnsi="Segoe UI" w:cs="Segoe UI"/>
                <w:sz w:val="18"/>
                <w:szCs w:val="18"/>
              </w:rPr>
            </w:pP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AE4AB4" w:rsidRPr="009B05B2" w:rsidRDefault="00AE4AB4" w:rsidP="003256FB">
            <w:pPr>
              <w:spacing w:after="0" w:line="252" w:lineRule="auto"/>
              <w:rPr>
                <w:rFonts w:ascii="Segoe UI" w:hAnsi="Segoe UI" w:cs="Segoe UI"/>
                <w:color w:val="00B050"/>
                <w:sz w:val="18"/>
                <w:szCs w:val="18"/>
              </w:rPr>
            </w:pPr>
            <w:r>
              <w:rPr>
                <w:rFonts w:ascii="Segoe UI" w:hAnsi="Segoe UI" w:cs="Segoe UI"/>
                <w:color w:val="00B050"/>
                <w:sz w:val="18"/>
                <w:szCs w:val="18"/>
              </w:rPr>
              <w:t xml:space="preserve">Afgivet 19. august </w:t>
            </w:r>
          </w:p>
        </w:tc>
      </w:tr>
      <w:tr w:rsidR="00AE4AB4"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AE4AB4" w:rsidRDefault="00DF0903" w:rsidP="003256FB">
            <w:pPr>
              <w:spacing w:after="0" w:line="252" w:lineRule="auto"/>
              <w:rPr>
                <w:rFonts w:ascii="Segoe UI" w:hAnsi="Segoe UI" w:cs="Segoe UI"/>
                <w:sz w:val="18"/>
                <w:szCs w:val="18"/>
              </w:rPr>
            </w:pPr>
            <w:r>
              <w:rPr>
                <w:rFonts w:ascii="Segoe UI" w:hAnsi="Segoe UI" w:cs="Segoe UI"/>
                <w:sz w:val="18"/>
                <w:szCs w:val="18"/>
              </w:rPr>
              <w:t xml:space="preserve">Ophør af klippekortsordningen </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AE4AB4" w:rsidRDefault="00DF0903" w:rsidP="003256FB">
            <w:pPr>
              <w:spacing w:after="0" w:line="252" w:lineRule="auto"/>
              <w:rPr>
                <w:rFonts w:ascii="Segoe UI" w:hAnsi="Segoe UI" w:cs="Segoe UI"/>
                <w:sz w:val="18"/>
                <w:szCs w:val="18"/>
              </w:rPr>
            </w:pPr>
            <w:r>
              <w:rPr>
                <w:rFonts w:ascii="Segoe UI" w:hAnsi="Segoe UI" w:cs="Segoe UI"/>
                <w:sz w:val="18"/>
                <w:szCs w:val="18"/>
              </w:rPr>
              <w:t xml:space="preserve">12. august </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AE4AB4" w:rsidRPr="009B05B2" w:rsidRDefault="00DF0903" w:rsidP="003256FB">
            <w:pPr>
              <w:spacing w:after="0" w:line="252" w:lineRule="auto"/>
              <w:rPr>
                <w:rFonts w:ascii="Segoe UI" w:hAnsi="Segoe UI" w:cs="Segoe UI"/>
                <w:color w:val="00B050"/>
                <w:sz w:val="18"/>
                <w:szCs w:val="18"/>
              </w:rPr>
            </w:pPr>
            <w:r>
              <w:rPr>
                <w:rFonts w:ascii="Segoe UI" w:hAnsi="Segoe UI" w:cs="Segoe UI"/>
                <w:color w:val="00B050"/>
                <w:sz w:val="18"/>
                <w:szCs w:val="18"/>
              </w:rPr>
              <w:t xml:space="preserve">Afgivet 8. august </w:t>
            </w:r>
          </w:p>
        </w:tc>
      </w:tr>
      <w:tr w:rsidR="00621C1B" w:rsidRPr="009B05B2" w:rsidTr="002A1539">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21C1B" w:rsidRPr="009B05B2" w:rsidRDefault="00621C1B" w:rsidP="002A1539">
            <w:pPr>
              <w:spacing w:after="0" w:line="252" w:lineRule="auto"/>
              <w:rPr>
                <w:rFonts w:ascii="Segoe UI" w:hAnsi="Segoe UI" w:cs="Segoe UI"/>
                <w:sz w:val="18"/>
                <w:szCs w:val="18"/>
              </w:rPr>
            </w:pPr>
            <w:r>
              <w:rPr>
                <w:rFonts w:ascii="Segoe UI" w:hAnsi="Segoe UI" w:cs="Segoe UI"/>
                <w:sz w:val="18"/>
                <w:szCs w:val="18"/>
              </w:rPr>
              <w:t xml:space="preserve">         Den kollektive trafikbestilling for 2024</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621C1B" w:rsidRPr="009B05B2" w:rsidRDefault="00621C1B" w:rsidP="002A1539">
            <w:pPr>
              <w:spacing w:after="0" w:line="252" w:lineRule="auto"/>
              <w:rPr>
                <w:rFonts w:ascii="Segoe UI" w:hAnsi="Segoe UI" w:cs="Segoe UI"/>
                <w:sz w:val="18"/>
                <w:szCs w:val="18"/>
              </w:rPr>
            </w:pPr>
            <w:r>
              <w:rPr>
                <w:rFonts w:ascii="Segoe UI" w:hAnsi="Segoe UI" w:cs="Segoe UI"/>
                <w:sz w:val="18"/>
                <w:szCs w:val="18"/>
              </w:rPr>
              <w:t>22. august 2024</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621C1B" w:rsidRPr="009B05B2" w:rsidRDefault="00621C1B" w:rsidP="002A1539">
            <w:pPr>
              <w:spacing w:after="0" w:line="252" w:lineRule="auto"/>
              <w:rPr>
                <w:rFonts w:ascii="Segoe UI" w:hAnsi="Segoe UI" w:cs="Segoe UI"/>
                <w:color w:val="FF0000"/>
                <w:sz w:val="18"/>
                <w:szCs w:val="18"/>
              </w:rPr>
            </w:pPr>
            <w:r w:rsidRPr="009B05B2">
              <w:rPr>
                <w:rFonts w:ascii="Segoe UI" w:hAnsi="Segoe UI" w:cs="Segoe UI"/>
                <w:color w:val="00B050"/>
                <w:sz w:val="18"/>
                <w:szCs w:val="18"/>
              </w:rPr>
              <w:t>Afgivet</w:t>
            </w:r>
            <w:r>
              <w:rPr>
                <w:rFonts w:ascii="Segoe UI" w:hAnsi="Segoe UI" w:cs="Segoe UI"/>
                <w:color w:val="00B050"/>
                <w:sz w:val="18"/>
                <w:szCs w:val="18"/>
              </w:rPr>
              <w:t xml:space="preserve"> 16. juni</w:t>
            </w:r>
            <w:r w:rsidRPr="009B05B2">
              <w:rPr>
                <w:rFonts w:ascii="Segoe UI" w:hAnsi="Segoe UI" w:cs="Segoe UI"/>
                <w:color w:val="00B050"/>
                <w:sz w:val="18"/>
                <w:szCs w:val="18"/>
              </w:rPr>
              <w:t xml:space="preserve"> 2024</w:t>
            </w:r>
          </w:p>
        </w:tc>
      </w:tr>
      <w:tr w:rsidR="00FA22B7"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FA22B7" w:rsidRPr="009B05B2" w:rsidRDefault="00FA22B7" w:rsidP="00FA22B7">
            <w:pPr>
              <w:spacing w:after="0" w:line="252" w:lineRule="auto"/>
              <w:rPr>
                <w:rFonts w:ascii="Segoe UI" w:hAnsi="Segoe UI" w:cs="Segoe UI"/>
                <w:sz w:val="18"/>
                <w:szCs w:val="18"/>
              </w:rPr>
            </w:pPr>
            <w:r>
              <w:rPr>
                <w:rFonts w:ascii="Segoe UI" w:hAnsi="Segoe UI" w:cs="Segoe UI"/>
                <w:sz w:val="18"/>
                <w:szCs w:val="18"/>
              </w:rPr>
              <w:t xml:space="preserve">         Den kollektive trafikbestilling for 2024</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FA22B7" w:rsidRPr="009B05B2" w:rsidRDefault="00FA22B7" w:rsidP="00FA22B7">
            <w:pPr>
              <w:spacing w:after="0" w:line="252" w:lineRule="auto"/>
              <w:rPr>
                <w:rFonts w:ascii="Segoe UI" w:hAnsi="Segoe UI" w:cs="Segoe UI"/>
                <w:sz w:val="18"/>
                <w:szCs w:val="18"/>
              </w:rPr>
            </w:pPr>
            <w:r>
              <w:rPr>
                <w:rFonts w:ascii="Segoe UI" w:hAnsi="Segoe UI" w:cs="Segoe UI"/>
                <w:sz w:val="18"/>
                <w:szCs w:val="18"/>
              </w:rPr>
              <w:t>22. august 2024</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FA22B7" w:rsidRPr="009B05B2" w:rsidRDefault="00FA22B7" w:rsidP="00FA22B7">
            <w:pPr>
              <w:spacing w:after="0" w:line="252" w:lineRule="auto"/>
              <w:rPr>
                <w:rFonts w:ascii="Segoe UI" w:hAnsi="Segoe UI" w:cs="Segoe UI"/>
                <w:color w:val="FF0000"/>
                <w:sz w:val="18"/>
                <w:szCs w:val="18"/>
              </w:rPr>
            </w:pPr>
            <w:r w:rsidRPr="009B05B2">
              <w:rPr>
                <w:rFonts w:ascii="Segoe UI" w:hAnsi="Segoe UI" w:cs="Segoe UI"/>
                <w:color w:val="00B050"/>
                <w:sz w:val="18"/>
                <w:szCs w:val="18"/>
              </w:rPr>
              <w:t>Afgivet</w:t>
            </w:r>
            <w:r>
              <w:rPr>
                <w:rFonts w:ascii="Segoe UI" w:hAnsi="Segoe UI" w:cs="Segoe UI"/>
                <w:color w:val="00B050"/>
                <w:sz w:val="18"/>
                <w:szCs w:val="18"/>
              </w:rPr>
              <w:t xml:space="preserve"> 16. juni</w:t>
            </w:r>
            <w:r w:rsidRPr="009B05B2">
              <w:rPr>
                <w:rFonts w:ascii="Segoe UI" w:hAnsi="Segoe UI" w:cs="Segoe UI"/>
                <w:color w:val="00B050"/>
                <w:sz w:val="18"/>
                <w:szCs w:val="18"/>
              </w:rPr>
              <w:t xml:space="preserve"> 2024</w:t>
            </w:r>
          </w:p>
        </w:tc>
      </w:tr>
      <w:tr w:rsidR="00FA22B7"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FA22B7" w:rsidRDefault="00FA22B7" w:rsidP="00FA22B7">
            <w:pPr>
              <w:spacing w:after="0" w:line="252" w:lineRule="auto"/>
              <w:rPr>
                <w:rFonts w:ascii="Segoe UI" w:hAnsi="Segoe UI" w:cs="Segoe UI"/>
                <w:sz w:val="18"/>
                <w:szCs w:val="18"/>
              </w:rPr>
            </w:pPr>
            <w:r>
              <w:rPr>
                <w:rFonts w:ascii="Segoe UI" w:hAnsi="Segoe UI" w:cs="Segoe UI"/>
                <w:sz w:val="18"/>
                <w:szCs w:val="18"/>
              </w:rPr>
              <w:t xml:space="preserve">         Høringsvar til budget 2025-2028</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FA22B7" w:rsidRDefault="00FA22B7" w:rsidP="00FA22B7">
            <w:pPr>
              <w:spacing w:after="0" w:line="252" w:lineRule="auto"/>
              <w:rPr>
                <w:rFonts w:ascii="Segoe UI" w:hAnsi="Segoe UI" w:cs="Segoe UI"/>
                <w:sz w:val="18"/>
                <w:szCs w:val="18"/>
              </w:rPr>
            </w:pPr>
            <w:r>
              <w:rPr>
                <w:rFonts w:ascii="Segoe UI" w:hAnsi="Segoe UI" w:cs="Segoe UI"/>
                <w:sz w:val="18"/>
                <w:szCs w:val="18"/>
              </w:rPr>
              <w:t xml:space="preserve">9. september </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FA22B7" w:rsidRDefault="00FA22B7" w:rsidP="00FA22B7">
            <w:pPr>
              <w:spacing w:after="0" w:line="252" w:lineRule="auto"/>
              <w:rPr>
                <w:rFonts w:ascii="Segoe UI" w:hAnsi="Segoe UI" w:cs="Segoe UI"/>
                <w:color w:val="00B050"/>
                <w:sz w:val="18"/>
                <w:szCs w:val="18"/>
              </w:rPr>
            </w:pPr>
            <w:r>
              <w:rPr>
                <w:rFonts w:ascii="Segoe UI" w:hAnsi="Segoe UI" w:cs="Segoe UI"/>
                <w:color w:val="00B050"/>
                <w:sz w:val="18"/>
                <w:szCs w:val="18"/>
              </w:rPr>
              <w:t>Afgivet 4. september 2024</w:t>
            </w:r>
          </w:p>
        </w:tc>
      </w:tr>
    </w:tbl>
    <w:p w:rsidR="00F55FA8" w:rsidRPr="00F55FA8" w:rsidRDefault="00F55FA8" w:rsidP="00F55FA8">
      <w:pPr>
        <w:suppressAutoHyphens/>
        <w:spacing w:after="0" w:line="280" w:lineRule="atLeast"/>
        <w:rPr>
          <w:rFonts w:ascii="Segoe UI" w:hAnsi="Segoe UI" w:cs="Verdana"/>
          <w:b/>
          <w:sz w:val="20"/>
          <w:szCs w:val="20"/>
        </w:rPr>
      </w:pPr>
    </w:p>
    <w:p w:rsidR="0041140D" w:rsidRPr="00F1391D" w:rsidRDefault="007C146F" w:rsidP="00623E21">
      <w:pPr>
        <w:suppressAutoHyphens/>
        <w:spacing w:after="0" w:line="280" w:lineRule="atLeast"/>
        <w:rPr>
          <w:rStyle w:val="Strk"/>
          <w:rFonts w:ascii="Segoe UI" w:hAnsi="Segoe UI" w:cs="Verdana"/>
          <w:bCs w:val="0"/>
          <w:sz w:val="20"/>
          <w:szCs w:val="20"/>
        </w:rPr>
      </w:pPr>
      <w:r>
        <w:rPr>
          <w:rFonts w:ascii="Segoe UI" w:hAnsi="Segoe UI" w:cs="Verdana"/>
          <w:b/>
          <w:sz w:val="20"/>
          <w:szCs w:val="20"/>
        </w:rPr>
        <w:t>9</w:t>
      </w:r>
      <w:r w:rsidR="00DA7137">
        <w:rPr>
          <w:rFonts w:ascii="Segoe UI" w:hAnsi="Segoe UI" w:cs="Verdana"/>
          <w:b/>
          <w:sz w:val="20"/>
          <w:szCs w:val="20"/>
        </w:rPr>
        <w:t xml:space="preserve">. Eventuelt </w:t>
      </w:r>
      <w:r w:rsidR="00DA7137" w:rsidRPr="00F1391D">
        <w:rPr>
          <w:rFonts w:ascii="Segoe UI" w:hAnsi="Segoe UI" w:cs="Verdana"/>
          <w:i/>
          <w:sz w:val="20"/>
          <w:szCs w:val="20"/>
        </w:rPr>
        <w:br/>
      </w:r>
    </w:p>
    <w:p w:rsidR="0041140D" w:rsidRPr="00F1391D" w:rsidRDefault="0041140D" w:rsidP="0041140D">
      <w:pPr>
        <w:pStyle w:val="Overskrift5"/>
        <w:rPr>
          <w:rStyle w:val="Strk"/>
          <w:b w:val="0"/>
        </w:rPr>
      </w:pPr>
      <w:r w:rsidRPr="00F1391D">
        <w:rPr>
          <w:rStyle w:val="Strk"/>
          <w:b w:val="0"/>
        </w:rPr>
        <w:t>Drøftelse af oversigt over høringssvar</w:t>
      </w:r>
    </w:p>
    <w:p w:rsidR="008E065E" w:rsidRPr="00C3708D" w:rsidRDefault="00C3708D" w:rsidP="00623E21">
      <w:pPr>
        <w:suppressAutoHyphens/>
        <w:spacing w:after="0" w:line="280" w:lineRule="atLeast"/>
        <w:rPr>
          <w:rStyle w:val="Strk"/>
          <w:b w:val="0"/>
        </w:rPr>
      </w:pPr>
      <w:r>
        <w:rPr>
          <w:rStyle w:val="Strk"/>
          <w:b w:val="0"/>
        </w:rPr>
        <w:t>Oversigten over høringssvar blev drøftet. Rådet be</w:t>
      </w:r>
      <w:r w:rsidR="00644787">
        <w:rPr>
          <w:rStyle w:val="Strk"/>
          <w:b w:val="0"/>
        </w:rPr>
        <w:t xml:space="preserve">sluttede, at bevare oversigten </w:t>
      </w:r>
      <w:r>
        <w:rPr>
          <w:rStyle w:val="Strk"/>
          <w:b w:val="0"/>
        </w:rPr>
        <w:t xml:space="preserve">da den giver et godt overblik.  </w:t>
      </w:r>
    </w:p>
    <w:sectPr w:rsidR="008E065E" w:rsidRPr="00C3708D" w:rsidSect="000472FE">
      <w:headerReference w:type="default" r:id="rId9"/>
      <w:headerReference w:type="first" r:id="rId10"/>
      <w:pgSz w:w="11906" w:h="16838" w:code="9"/>
      <w:pgMar w:top="2438" w:right="1247" w:bottom="2268" w:left="1247" w:header="567"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5F7" w:rsidRDefault="001D05F7">
      <w:pPr>
        <w:spacing w:after="0" w:line="240" w:lineRule="auto"/>
      </w:pPr>
      <w:r>
        <w:separator/>
      </w:r>
    </w:p>
  </w:endnote>
  <w:endnote w:type="continuationSeparator" w:id="0">
    <w:p w:rsidR="001D05F7" w:rsidRDefault="001D0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5F7" w:rsidRDefault="001D05F7">
      <w:pPr>
        <w:spacing w:after="0" w:line="240" w:lineRule="auto"/>
      </w:pPr>
      <w:r>
        <w:separator/>
      </w:r>
    </w:p>
  </w:footnote>
  <w:footnote w:type="continuationSeparator" w:id="0">
    <w:p w:rsidR="001D05F7" w:rsidRDefault="001D0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53B" w:rsidRDefault="00B75A5F" w:rsidP="00FF6C08">
    <w:pPr>
      <w:pStyle w:val="Sidehoved"/>
    </w:pPr>
    <w:r>
      <w:rPr>
        <w:noProof/>
        <w:lang w:eastAsia="da-DK"/>
      </w:rPr>
      <mc:AlternateContent>
        <mc:Choice Requires="wps">
          <w:drawing>
            <wp:anchor distT="0" distB="0" distL="114300" distR="114300" simplePos="0" relativeHeight="251660288" behindDoc="0" locked="0" layoutInCell="1" allowOverlap="1" wp14:anchorId="149A02C1" wp14:editId="736865A6">
              <wp:simplePos x="0" y="0"/>
              <wp:positionH relativeFrom="page">
                <wp:align>right</wp:align>
              </wp:positionH>
              <wp:positionV relativeFrom="page">
                <wp:align>top</wp:align>
              </wp:positionV>
              <wp:extent cx="1980000" cy="687600"/>
              <wp:effectExtent l="0" t="0" r="0" b="0"/>
              <wp:wrapNone/>
              <wp:docPr id="5" name="Pageno_2"/>
              <wp:cNvGraphicFramePr/>
              <a:graphic xmlns:a="http://schemas.openxmlformats.org/drawingml/2006/main">
                <a:graphicData uri="http://schemas.microsoft.com/office/word/2010/wordprocessingShape">
                  <wps:wsp>
                    <wps:cNvSpPr txBox="1"/>
                    <wps:spPr>
                      <a:xfrm>
                        <a:off x="0" y="0"/>
                        <a:ext cx="1980000" cy="687600"/>
                      </a:xfrm>
                      <a:prstGeom prst="rect">
                        <a:avLst/>
                      </a:prstGeom>
                      <a:noFill/>
                      <a:ln w="6350">
                        <a:noFill/>
                      </a:ln>
                      <a:effectLst/>
                    </wps:spPr>
                    <wps:txbx>
                      <w:txbxContent>
                        <w:p w:rsidR="00681D83" w:rsidRPr="00094ABD" w:rsidRDefault="00B75A5F" w:rsidP="00985D34">
                          <w:pPr>
                            <w:jc w:val="right"/>
                            <w:rPr>
                              <w:rStyle w:val="Sidetal"/>
                            </w:rPr>
                          </w:pPr>
                          <w:r w:rsidRPr="00985D34">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sidR="008E5855">
                            <w:rPr>
                              <w:rStyle w:val="Sidetal"/>
                              <w:noProof/>
                            </w:rPr>
                            <w:t>6</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8E5855">
                            <w:rPr>
                              <w:rStyle w:val="Sidetal"/>
                              <w:noProof/>
                            </w:rPr>
                            <w:t>6</w:t>
                          </w:r>
                          <w:r w:rsidRPr="00094ABD">
                            <w:rPr>
                              <w:rStyle w:val="Sidetal"/>
                            </w:rPr>
                            <w:fldChar w:fldCharType="end"/>
                          </w:r>
                        </w:p>
                      </w:txbxContent>
                    </wps:txbx>
                    <wps:bodyPr rot="0" spcFirstLastPara="0" vertOverflow="overflow" horzOverflow="overflow" vert="horz" wrap="square" lIns="0" tIns="468000" rIns="11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A02C1" id="_x0000_t202" coordsize="21600,21600" o:spt="202" path="m,l,21600r21600,l21600,xe">
              <v:stroke joinstyle="miter"/>
              <v:path gradientshapeok="t" o:connecttype="rect"/>
            </v:shapetype>
            <v:shape id="Pageno_2" o:spid="_x0000_s1026" type="#_x0000_t202" style="position:absolute;margin-left:104.7pt;margin-top:0;width:155.9pt;height:54.15pt;z-index:25166028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" filled="f" stroked="f" strokeweight=".5pt">
              <v:textbox inset="0,13mm,31mm,0">
                <w:txbxContent>
                  <w:p w:rsidR="00681D83" w:rsidRPr="00094ABD" w:rsidRDefault="00B75A5F" w:rsidP="00985D34">
                    <w:pPr>
                      <w:jc w:val="right"/>
                      <w:rPr>
                        <w:rStyle w:val="Sidetal"/>
                      </w:rPr>
                    </w:pPr>
                    <w:r w:rsidRPr="00985D34">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sidR="008E5855">
                      <w:rPr>
                        <w:rStyle w:val="Sidetal"/>
                        <w:noProof/>
                      </w:rPr>
                      <w:t>6</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8E5855">
                      <w:rPr>
                        <w:rStyle w:val="Sidetal"/>
                        <w:noProof/>
                      </w:rPr>
                      <w:t>6</w:t>
                    </w:r>
                    <w:r w:rsidRPr="00094ABD">
                      <w:rPr>
                        <w:rStyle w:val="Sidetal"/>
                      </w:rPr>
                      <w:fldChar w:fldCharType="end"/>
                    </w:r>
                  </w:p>
                </w:txbxContent>
              </v:textbox>
              <w10:wrap anchorx="page" anchory="page"/>
            </v:shape>
          </w:pict>
        </mc:Fallback>
      </mc:AlternateContent>
    </w:r>
  </w:p>
  <w:p w:rsidR="0039353B" w:rsidRDefault="00B75A5F" w:rsidP="00FF6C08">
    <w:pPr>
      <w:pStyle w:val="Sidehoved"/>
    </w:pPr>
    <w:r>
      <w:rPr>
        <w:noProof/>
        <w:lang w:eastAsia="da-DK"/>
      </w:rPr>
      <w:drawing>
        <wp:anchor distT="0" distB="0" distL="0" distR="0" simplePos="0" relativeHeight="251661312" behindDoc="1" locked="0" layoutInCell="1" allowOverlap="1" wp14:anchorId="071092B6" wp14:editId="21D8F7E8">
          <wp:simplePos x="0" y="0"/>
          <wp:positionH relativeFrom="page">
            <wp:posOffset>396000</wp:posOffset>
          </wp:positionH>
          <wp:positionV relativeFrom="page">
            <wp:posOffset>432000</wp:posOffset>
          </wp:positionV>
          <wp:extent cx="324843" cy="396000"/>
          <wp:effectExtent l="0" t="0" r="0" b="0"/>
          <wp:wrapNone/>
          <wp:docPr id="410824373" name="LogoHide"/>
          <wp:cNvGraphicFramePr/>
          <a:graphic xmlns:a="http://schemas.openxmlformats.org/drawingml/2006/main">
            <a:graphicData uri="http://schemas.openxmlformats.org/drawingml/2006/picture">
              <pic:pic xmlns:pic="http://schemas.openxmlformats.org/drawingml/2006/picture">
                <pic:nvPicPr>
                  <pic:cNvPr id="410824373" name="LogoHide"/>
                  <pic:cNvPicPr/>
                </pic:nvPicPr>
                <pic:blipFill>
                  <a:blip r:embed="rId1"/>
                  <a:srcRect/>
                  <a:stretch/>
                </pic:blipFill>
                <pic:spPr>
                  <a:xfrm>
                    <a:off x="0" y="0"/>
                    <a:ext cx="324843" cy="396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28C" w:rsidRDefault="00B75A5F" w:rsidP="00FF6C08">
    <w:pPr>
      <w:pStyle w:val="Sidehoved"/>
    </w:pPr>
    <w:r>
      <w:rPr>
        <w:noProof/>
        <w:lang w:eastAsia="da-DK"/>
      </w:rPr>
      <mc:AlternateContent>
        <mc:Choice Requires="wps">
          <w:drawing>
            <wp:anchor distT="0" distB="0" distL="114300" distR="114300" simplePos="0" relativeHeight="251662336" behindDoc="0" locked="0" layoutInCell="1" allowOverlap="1" wp14:anchorId="1BAB4411" wp14:editId="145F1047">
              <wp:simplePos x="0" y="0"/>
              <wp:positionH relativeFrom="column">
                <wp:posOffset>5985768</wp:posOffset>
              </wp:positionH>
              <wp:positionV relativeFrom="paragraph">
                <wp:posOffset>72034</wp:posOffset>
              </wp:positionV>
              <wp:extent cx="50242" cy="45719"/>
              <wp:effectExtent l="57150" t="19050" r="64135" b="31115"/>
              <wp:wrapNone/>
              <wp:docPr id="1" name="Rectangle 1"/>
              <wp:cNvGraphicFramePr/>
              <a:graphic xmlns:a="http://schemas.openxmlformats.org/drawingml/2006/main">
                <a:graphicData uri="http://schemas.microsoft.com/office/word/2010/wordprocessingShape">
                  <wps:wsp>
                    <wps:cNvSpPr/>
                    <wps:spPr>
                      <a:xfrm>
                        <a:off x="0" y="0"/>
                        <a:ext cx="50242" cy="45719"/>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C8F220" id="Rectangle 1" o:spid="_x0000_s1026" style="position:absolute;margin-left:471.3pt;margin-top:5.65pt;width:3.9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" filled="f" stroked="f" strokeweight="1pt"/>
          </w:pict>
        </mc:Fallback>
      </mc:AlternateContent>
    </w:r>
  </w:p>
  <w:p w:rsidR="002B278F" w:rsidRDefault="00B75A5F" w:rsidP="00FF6C08">
    <w:pPr>
      <w:pStyle w:val="Sidehoved"/>
    </w:pPr>
    <w:r>
      <w:rPr>
        <w:noProof/>
        <w:lang w:eastAsia="da-DK"/>
      </w:rPr>
      <mc:AlternateContent>
        <mc:Choice Requires="wps">
          <w:drawing>
            <wp:anchor distT="0" distB="0" distL="114300" distR="114300" simplePos="0" relativeHeight="251659264" behindDoc="0" locked="1" layoutInCell="1" allowOverlap="1" wp14:anchorId="1E002DF1" wp14:editId="07EF283B">
              <wp:simplePos x="0" y="0"/>
              <wp:positionH relativeFrom="page">
                <wp:posOffset>5904865</wp:posOffset>
              </wp:positionH>
              <wp:positionV relativeFrom="page">
                <wp:posOffset>284480</wp:posOffset>
              </wp:positionV>
              <wp:extent cx="1656000" cy="6361200"/>
              <wp:effectExtent l="0" t="0" r="1905" b="1905"/>
              <wp:wrapNone/>
              <wp:docPr id="3" name="Address"/>
              <wp:cNvGraphicFramePr/>
              <a:graphic xmlns:a="http://schemas.openxmlformats.org/drawingml/2006/main">
                <a:graphicData uri="http://schemas.microsoft.com/office/word/2010/wordprocessingShape">
                  <wps:wsp>
                    <wps:cNvSpPr txBox="1"/>
                    <wps:spPr>
                      <a:xfrm>
                        <a:off x="0" y="0"/>
                        <a:ext cx="1656000" cy="6361200"/>
                      </a:xfrm>
                      <a:prstGeom prst="rect">
                        <a:avLst/>
                      </a:prstGeom>
                      <a:noFill/>
                      <a:ln w="6350">
                        <a:noFill/>
                      </a:ln>
                      <a:effectLst/>
                    </wps:spPr>
                    <wps:txbx>
                      <w:txbxContent>
                        <w:tbl>
                          <w:tblPr>
                            <w:tblStyle w:val="Blank"/>
                            <w:tblW w:w="0" w:type="auto"/>
                            <w:tblLayout w:type="fixed"/>
                            <w:tblLook w:val="04A0" w:firstRow="1" w:lastRow="0" w:firstColumn="1" w:lastColumn="0" w:noHBand="0" w:noVBand="1"/>
                          </w:tblPr>
                          <w:tblGrid>
                            <w:gridCol w:w="2352"/>
                          </w:tblGrid>
                          <w:tr w:rsidR="00244D70" w:rsidRPr="00244D70" w:rsidTr="000472FE">
                            <w:trPr>
                              <w:trHeight w:val="1984"/>
                              <w:hidden/>
                            </w:trPr>
                            <w:tc>
                              <w:tcPr>
                                <w:tcW w:w="2352" w:type="dxa"/>
                              </w:tcPr>
                              <w:sdt>
                                <w:sdtPr>
                                  <w:rPr>
                                    <w:vanish/>
                                  </w:rPr>
                                  <w:alias w:val="group"/>
                                  <w:tag w:val="{&quot;templafy&quot;:{&quot;id&quot;:&quot;4088ba80-37ab-4b5d-a91a-80b8c669a35d&quot;}}"/>
                                  <w:id w:val="1793941367"/>
                                  <w:placeholder>
                                    <w:docPart w:val="94F016DAE2444E899549B86265EEF3C1"/>
                                  </w:placeholder>
                                  <w:showingPlcHdr/>
                                </w:sdtPr>
                                <w:sdtEndPr/>
                                <w:sdtContent>
                                  <w:p w:rsidR="00B56BD8" w:rsidRPr="009705ED" w:rsidRDefault="00B75A5F" w:rsidP="00C62AE6">
                                    <w:pPr>
                                      <w:pStyle w:val="Template-DecentraltLogo"/>
                                      <w:spacing w:line="200" w:lineRule="exact"/>
                                      <w:rPr>
                                        <w:vanish/>
                                        <w:sz w:val="12"/>
                                      </w:rPr>
                                    </w:pPr>
                                    <w:r w:rsidRPr="00067B13">
                                      <w:rPr>
                                        <w:vanish/>
                                      </w:rPr>
                                      <w:t xml:space="preserve"> </w:t>
                                    </w:r>
                                  </w:p>
                                </w:sdtContent>
                              </w:sdt>
                              <w:p w:rsidR="00F923A6" w:rsidRDefault="008E5855" w:rsidP="00B56BD8">
                                <w:pPr>
                                  <w:pStyle w:val="Template-DecentraltLogo"/>
                                </w:pPr>
                                <w:sdt>
                                  <w:sdtPr>
                                    <w:alias w:val="DecentraltLogo"/>
                                    <w:tag w:val="{&quot;templafy&quot;:{&quot;id&quot;:&quot;26c7b65d-f96d-43d8-8cad-d422bf6803f8&quot;}}"/>
                                    <w:id w:val="1184162712"/>
                                    <w:picture/>
                                  </w:sdtPr>
                                  <w:sdtEndPr/>
                                  <w:sdtContent>
                                    <w:r w:rsidR="00B75A5F" w:rsidRPr="00067B13">
                                      <w:rPr>
                                        <w:lang w:eastAsia="da-DK"/>
                                      </w:rPr>
                                      <w:drawing>
                                        <wp:inline distT="0" distB="0" distL="0" distR="0" wp14:anchorId="29B0E7FA" wp14:editId="02C0391E">
                                          <wp:extent cx="10800" cy="10800"/>
                                          <wp:effectExtent l="0" t="0" r="0" b="0"/>
                                          <wp:docPr id="1601720166" name="Picture 9"/>
                                          <wp:cNvGraphicFramePr/>
                                          <a:graphic xmlns:a="http://schemas.openxmlformats.org/drawingml/2006/main">
                                            <a:graphicData uri="http://schemas.openxmlformats.org/drawingml/2006/picture">
                                              <pic:pic xmlns:pic="http://schemas.openxmlformats.org/drawingml/2006/picture">
                                                <pic:nvPicPr>
                                                  <pic:cNvPr id="1601720166" name="Picture 9"/>
                                                  <pic:cNvPicPr/>
                                                </pic:nvPicPr>
                                                <pic:blipFill>
                                                  <a:blip r:embed="rId1"/>
                                                  <a:srcRect/>
                                                  <a:stretch/>
                                                </pic:blipFill>
                                                <pic:spPr>
                                                  <a:xfrm>
                                                    <a:off x="0" y="0"/>
                                                    <a:ext cx="10800" cy="10800"/>
                                                  </a:xfrm>
                                                  <a:prstGeom prst="rect">
                                                    <a:avLst/>
                                                  </a:prstGeom>
                                                </pic:spPr>
                                              </pic:pic>
                                            </a:graphicData>
                                          </a:graphic>
                                        </wp:inline>
                                      </w:drawing>
                                    </w:r>
                                  </w:sdtContent>
                                </w:sdt>
                              </w:p>
                              <w:sdt>
                                <w:sdtPr>
                                  <w:rPr>
                                    <w:vanish/>
                                  </w:rPr>
                                  <w:alias w:val="group"/>
                                  <w:tag w:val="{&quot;templafy&quot;:{&quot;id&quot;:&quot;c041720f-ed2a-4882-ba7e-a8d0208fc08a&quot;}}"/>
                                  <w:id w:val="1807344271"/>
                                  <w:placeholder>
                                    <w:docPart w:val="E198DB4E86D64B92B2958E18207D2653"/>
                                  </w:placeholder>
                                  <w:showingPlcHdr/>
                                </w:sdtPr>
                                <w:sdtEndPr/>
                                <w:sdtContent>
                                  <w:p w:rsidR="00B56BD8" w:rsidRDefault="00B75A5F" w:rsidP="00B63B4D">
                                    <w:pPr>
                                      <w:pStyle w:val="Template-DecentraltLogo"/>
                                      <w:spacing w:line="240" w:lineRule="atLeast"/>
                                      <w:rPr>
                                        <w:vanish/>
                                      </w:rPr>
                                    </w:pPr>
                                    <w:r w:rsidRPr="00067B13">
                                      <w:rPr>
                                        <w:vanish/>
                                      </w:rPr>
                                      <w:t xml:space="preserve"> </w:t>
                                    </w:r>
                                  </w:p>
                                </w:sdtContent>
                              </w:sdt>
                              <w:sdt>
                                <w:sdtPr>
                                  <w:alias w:val="Department"/>
                                  <w:tag w:val="{&quot;templafy&quot;:{&quot;id&quot;:&quot;e78f5707-a8a4-4017-93ff-416cd53be63d&quot;}}"/>
                                  <w:id w:val="1970169452"/>
                                  <w:placeholder>
                                    <w:docPart w:val="B5CE014E875149A3A6DE1FAF08D0D434"/>
                                  </w:placeholder>
                                </w:sdtPr>
                                <w:sdtEndPr/>
                                <w:sdtContent>
                                  <w:p w:rsidR="00B5106B" w:rsidRDefault="00B75A5F">
                                    <w:pPr>
                                      <w:pStyle w:val="Template-Virksomhedsnavn"/>
                                    </w:pPr>
                                    <w:r>
                                      <w:t>Job- og Social-</w:t>
                                    </w:r>
                                  </w:p>
                                  <w:p w:rsidR="00B5106B" w:rsidRDefault="00B75A5F">
                                    <w:pPr>
                                      <w:pStyle w:val="Template-Virksomhedsnavn"/>
                                    </w:pPr>
                                    <w:r>
                                      <w:t>centeret</w:t>
                                    </w:r>
                                  </w:p>
                                </w:sdtContent>
                              </w:sdt>
                              <w:p w:rsidR="00E6299E" w:rsidRPr="00244D70" w:rsidRDefault="008E5855" w:rsidP="00176C49">
                                <w:pPr>
                                  <w:pStyle w:val="Template-Virksomhedsnavn"/>
                                </w:pPr>
                              </w:p>
                            </w:tc>
                          </w:tr>
                        </w:tbl>
                        <w:p w:rsidR="00964D1D" w:rsidRPr="00244D70" w:rsidRDefault="008E5855" w:rsidP="00964D1D">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E002DF1" id="_x0000_t202" coordsize="21600,21600" o:spt="202" path="m,l,21600r21600,l21600,xe">
              <v:stroke joinstyle="miter"/>
              <v:path gradientshapeok="t" o:connecttype="rect"/>
            </v:shapetype>
            <v:shape id="Address" o:spid="_x0000_s1027" type="#_x0000_t202" style="position:absolute;margin-left:464.95pt;margin-top:22.4pt;width:130.4pt;height:500.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" filled="f" stroked="f" strokeweight=".5pt">
              <v:textbox style="mso-fit-shape-to-text:t" inset="0,0,0,0">
                <w:txbxContent>
                  <w:tbl>
                    <w:tblPr>
                      <w:tblStyle w:val="Blank"/>
                      <w:tblW w:w="0" w:type="auto"/>
                      <w:tblLayout w:type="fixed"/>
                      <w:tblLook w:val="04A0" w:firstRow="1" w:lastRow="0" w:firstColumn="1" w:lastColumn="0" w:noHBand="0" w:noVBand="1"/>
                    </w:tblPr>
                    <w:tblGrid>
                      <w:gridCol w:w="2352"/>
                    </w:tblGrid>
                    <w:tr w:rsidR="00244D70" w:rsidRPr="00244D70" w:rsidTr="000472FE">
                      <w:trPr>
                        <w:trHeight w:val="1984"/>
                        <w:hidden/>
                      </w:trPr>
                      <w:tc>
                        <w:tcPr>
                          <w:tcW w:w="2352" w:type="dxa"/>
                        </w:tcPr>
                        <w:sdt>
                          <w:sdtPr>
                            <w:rPr>
                              <w:vanish/>
                            </w:rPr>
                            <w:alias w:val="group"/>
                            <w:tag w:val="{&quot;templafy&quot;:{&quot;id&quot;:&quot;4088ba80-37ab-4b5d-a91a-80b8c669a35d&quot;}}"/>
                            <w:id w:val="1793941367"/>
                            <w:placeholder>
                              <w:docPart w:val="94F016DAE2444E899549B86265EEF3C1"/>
                            </w:placeholder>
                            <w:showingPlcHdr/>
                          </w:sdtPr>
                          <w:sdtEndPr/>
                          <w:sdtContent>
                            <w:p w:rsidR="00B56BD8" w:rsidRPr="009705ED" w:rsidRDefault="00B75A5F" w:rsidP="00C62AE6">
                              <w:pPr>
                                <w:pStyle w:val="Template-DecentraltLogo"/>
                                <w:spacing w:line="200" w:lineRule="exact"/>
                                <w:rPr>
                                  <w:vanish/>
                                  <w:sz w:val="12"/>
                                </w:rPr>
                              </w:pPr>
                              <w:r w:rsidRPr="00067B13">
                                <w:rPr>
                                  <w:vanish/>
                                </w:rPr>
                                <w:t xml:space="preserve"> </w:t>
                              </w:r>
                            </w:p>
                          </w:sdtContent>
                        </w:sdt>
                        <w:p w:rsidR="00F923A6" w:rsidRDefault="008E5855" w:rsidP="00B56BD8">
                          <w:pPr>
                            <w:pStyle w:val="Template-DecentraltLogo"/>
                          </w:pPr>
                          <w:sdt>
                            <w:sdtPr>
                              <w:alias w:val="DecentraltLogo"/>
                              <w:tag w:val="{&quot;templafy&quot;:{&quot;id&quot;:&quot;26c7b65d-f96d-43d8-8cad-d422bf6803f8&quot;}}"/>
                              <w:id w:val="1184162712"/>
                              <w:picture/>
                            </w:sdtPr>
                            <w:sdtEndPr/>
                            <w:sdtContent>
                              <w:r w:rsidR="00B75A5F" w:rsidRPr="00067B13">
                                <w:rPr>
                                  <w:lang w:eastAsia="da-DK"/>
                                </w:rPr>
                                <w:drawing>
                                  <wp:inline distT="0" distB="0" distL="0" distR="0" wp14:anchorId="29B0E7FA" wp14:editId="02C0391E">
                                    <wp:extent cx="10800" cy="10800"/>
                                    <wp:effectExtent l="0" t="0" r="0" b="0"/>
                                    <wp:docPr id="1601720166" name="Picture 9"/>
                                    <wp:cNvGraphicFramePr/>
                                    <a:graphic xmlns:a="http://schemas.openxmlformats.org/drawingml/2006/main">
                                      <a:graphicData uri="http://schemas.openxmlformats.org/drawingml/2006/picture">
                                        <pic:pic xmlns:pic="http://schemas.openxmlformats.org/drawingml/2006/picture">
                                          <pic:nvPicPr>
                                            <pic:cNvPr id="1601720166" name="Picture 9"/>
                                            <pic:cNvPicPr/>
                                          </pic:nvPicPr>
                                          <pic:blipFill>
                                            <a:blip r:embed="rId1"/>
                                            <a:srcRect/>
                                            <a:stretch/>
                                          </pic:blipFill>
                                          <pic:spPr>
                                            <a:xfrm>
                                              <a:off x="0" y="0"/>
                                              <a:ext cx="10800" cy="10800"/>
                                            </a:xfrm>
                                            <a:prstGeom prst="rect">
                                              <a:avLst/>
                                            </a:prstGeom>
                                          </pic:spPr>
                                        </pic:pic>
                                      </a:graphicData>
                                    </a:graphic>
                                  </wp:inline>
                                </w:drawing>
                              </w:r>
                            </w:sdtContent>
                          </w:sdt>
                        </w:p>
                        <w:sdt>
                          <w:sdtPr>
                            <w:rPr>
                              <w:vanish/>
                            </w:rPr>
                            <w:alias w:val="group"/>
                            <w:tag w:val="{&quot;templafy&quot;:{&quot;id&quot;:&quot;c041720f-ed2a-4882-ba7e-a8d0208fc08a&quot;}}"/>
                            <w:id w:val="1807344271"/>
                            <w:placeholder>
                              <w:docPart w:val="E198DB4E86D64B92B2958E18207D2653"/>
                            </w:placeholder>
                            <w:showingPlcHdr/>
                          </w:sdtPr>
                          <w:sdtEndPr/>
                          <w:sdtContent>
                            <w:p w:rsidR="00B56BD8" w:rsidRDefault="00B75A5F" w:rsidP="00B63B4D">
                              <w:pPr>
                                <w:pStyle w:val="Template-DecentraltLogo"/>
                                <w:spacing w:line="240" w:lineRule="atLeast"/>
                                <w:rPr>
                                  <w:vanish/>
                                </w:rPr>
                              </w:pPr>
                              <w:r w:rsidRPr="00067B13">
                                <w:rPr>
                                  <w:vanish/>
                                </w:rPr>
                                <w:t xml:space="preserve"> </w:t>
                              </w:r>
                            </w:p>
                          </w:sdtContent>
                        </w:sdt>
                        <w:sdt>
                          <w:sdtPr>
                            <w:alias w:val="Department"/>
                            <w:tag w:val="{&quot;templafy&quot;:{&quot;id&quot;:&quot;e78f5707-a8a4-4017-93ff-416cd53be63d&quot;}}"/>
                            <w:id w:val="1970169452"/>
                            <w:placeholder>
                              <w:docPart w:val="B5CE014E875149A3A6DE1FAF08D0D434"/>
                            </w:placeholder>
                          </w:sdtPr>
                          <w:sdtEndPr/>
                          <w:sdtContent>
                            <w:p w:rsidR="00B5106B" w:rsidRDefault="00B75A5F">
                              <w:pPr>
                                <w:pStyle w:val="Template-Virksomhedsnavn"/>
                              </w:pPr>
                              <w:r>
                                <w:t>Job- og Social-</w:t>
                              </w:r>
                            </w:p>
                            <w:p w:rsidR="00B5106B" w:rsidRDefault="00B75A5F">
                              <w:pPr>
                                <w:pStyle w:val="Template-Virksomhedsnavn"/>
                              </w:pPr>
                              <w:r>
                                <w:t>centeret</w:t>
                              </w:r>
                            </w:p>
                          </w:sdtContent>
                        </w:sdt>
                        <w:p w:rsidR="00E6299E" w:rsidRPr="00244D70" w:rsidRDefault="008E5855" w:rsidP="00176C49">
                          <w:pPr>
                            <w:pStyle w:val="Template-Virksomhedsnavn"/>
                          </w:pPr>
                        </w:p>
                      </w:tc>
                    </w:tr>
                  </w:tbl>
                  <w:p w:rsidR="00964D1D" w:rsidRPr="00244D70" w:rsidRDefault="008E5855" w:rsidP="00964D1D">
                    <w:pPr>
                      <w:pStyle w:val="Template-Adresse"/>
                    </w:pPr>
                  </w:p>
                </w:txbxContent>
              </v:textbox>
              <w10:wrap anchorx="page" anchory="page"/>
              <w10:anchorlock/>
            </v:shape>
          </w:pict>
        </mc:Fallback>
      </mc:AlternateContent>
    </w:r>
  </w:p>
  <w:p w:rsidR="008F4D20" w:rsidRDefault="00B75A5F" w:rsidP="00FF6C08">
    <w:pPr>
      <w:pStyle w:val="Sidehoved"/>
    </w:pPr>
    <w:r>
      <w:rPr>
        <w:noProof/>
        <w:lang w:eastAsia="da-DK"/>
      </w:rPr>
      <w:drawing>
        <wp:anchor distT="0" distB="0" distL="0" distR="0" simplePos="0" relativeHeight="251663360" behindDoc="1" locked="0" layoutInCell="1" allowOverlap="1" wp14:anchorId="7CE72351" wp14:editId="4A42C9FE">
          <wp:simplePos x="0" y="0"/>
          <wp:positionH relativeFrom="page">
            <wp:posOffset>396000</wp:posOffset>
          </wp:positionH>
          <wp:positionV relativeFrom="page">
            <wp:posOffset>432000</wp:posOffset>
          </wp:positionV>
          <wp:extent cx="1343091" cy="396000"/>
          <wp:effectExtent l="0" t="0" r="0" b="0"/>
          <wp:wrapNone/>
          <wp:docPr id="385250679" name="LogoFirstpageHide"/>
          <wp:cNvGraphicFramePr/>
          <a:graphic xmlns:a="http://schemas.openxmlformats.org/drawingml/2006/main">
            <a:graphicData uri="http://schemas.openxmlformats.org/drawingml/2006/picture">
              <pic:pic xmlns:pic="http://schemas.openxmlformats.org/drawingml/2006/picture">
                <pic:nvPicPr>
                  <pic:cNvPr id="385250679" name="LogoFirstpageHide"/>
                  <pic:cNvPicPr/>
                </pic:nvPicPr>
                <pic:blipFill>
                  <a:blip r:embed="rId2"/>
                  <a:srcRect/>
                  <a:stretch/>
                </pic:blipFill>
                <pic:spPr>
                  <a:xfrm>
                    <a:off x="0" y="0"/>
                    <a:ext cx="1343091"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9AFDF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4BE60CE8"/>
    <w:multiLevelType w:val="hybridMultilevel"/>
    <w:tmpl w:val="E9A278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1EB5EBA"/>
    <w:multiLevelType w:val="multilevel"/>
    <w:tmpl w:val="7F3A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E1295"/>
    <w:multiLevelType w:val="hybridMultilevel"/>
    <w:tmpl w:val="2648F98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677500C"/>
    <w:multiLevelType w:val="hybridMultilevel"/>
    <w:tmpl w:val="3F260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tsqbHil0hV4NTB0M8+SdOWmlvtIKSQbcJoQbVqCdamA1NQEIAE34wzo7k0Deb+ot"/>
  </w:docVars>
  <w:rsids>
    <w:rsidRoot w:val="00F55FA8"/>
    <w:rsid w:val="00022A4D"/>
    <w:rsid w:val="00046537"/>
    <w:rsid w:val="00094319"/>
    <w:rsid w:val="000E144B"/>
    <w:rsid w:val="000E1944"/>
    <w:rsid w:val="000F0F9D"/>
    <w:rsid w:val="00131C84"/>
    <w:rsid w:val="00150707"/>
    <w:rsid w:val="001801F1"/>
    <w:rsid w:val="001950DC"/>
    <w:rsid w:val="001A24DB"/>
    <w:rsid w:val="001A4DF0"/>
    <w:rsid w:val="001B1533"/>
    <w:rsid w:val="001D05F7"/>
    <w:rsid w:val="001F771A"/>
    <w:rsid w:val="00246F85"/>
    <w:rsid w:val="00261F17"/>
    <w:rsid w:val="00286434"/>
    <w:rsid w:val="002C3106"/>
    <w:rsid w:val="002E1C16"/>
    <w:rsid w:val="00303941"/>
    <w:rsid w:val="003256FB"/>
    <w:rsid w:val="00344BCE"/>
    <w:rsid w:val="003512B5"/>
    <w:rsid w:val="00363D33"/>
    <w:rsid w:val="0041140D"/>
    <w:rsid w:val="004247EB"/>
    <w:rsid w:val="004362C0"/>
    <w:rsid w:val="00490E03"/>
    <w:rsid w:val="004F238C"/>
    <w:rsid w:val="00503740"/>
    <w:rsid w:val="005845C9"/>
    <w:rsid w:val="005A31DE"/>
    <w:rsid w:val="005E3C60"/>
    <w:rsid w:val="005F2B1A"/>
    <w:rsid w:val="00605F2E"/>
    <w:rsid w:val="00621C1B"/>
    <w:rsid w:val="00623E21"/>
    <w:rsid w:val="00637D59"/>
    <w:rsid w:val="00644787"/>
    <w:rsid w:val="006717F6"/>
    <w:rsid w:val="0068588F"/>
    <w:rsid w:val="006C3620"/>
    <w:rsid w:val="006F5467"/>
    <w:rsid w:val="00710971"/>
    <w:rsid w:val="007439BD"/>
    <w:rsid w:val="0078698A"/>
    <w:rsid w:val="007C146F"/>
    <w:rsid w:val="007D5D64"/>
    <w:rsid w:val="007F70C2"/>
    <w:rsid w:val="00843313"/>
    <w:rsid w:val="0086245C"/>
    <w:rsid w:val="008E0D3E"/>
    <w:rsid w:val="008E5855"/>
    <w:rsid w:val="008F4C12"/>
    <w:rsid w:val="009339C2"/>
    <w:rsid w:val="00935A6D"/>
    <w:rsid w:val="00942A2E"/>
    <w:rsid w:val="00947649"/>
    <w:rsid w:val="00961254"/>
    <w:rsid w:val="00985E51"/>
    <w:rsid w:val="00991152"/>
    <w:rsid w:val="009B05B2"/>
    <w:rsid w:val="009B6D1E"/>
    <w:rsid w:val="009E0AC4"/>
    <w:rsid w:val="009E10B1"/>
    <w:rsid w:val="009F3986"/>
    <w:rsid w:val="00A44DB9"/>
    <w:rsid w:val="00A675B3"/>
    <w:rsid w:val="00AA1DE6"/>
    <w:rsid w:val="00AC5A05"/>
    <w:rsid w:val="00AE4AB4"/>
    <w:rsid w:val="00B06CF9"/>
    <w:rsid w:val="00B24F1E"/>
    <w:rsid w:val="00B75A5F"/>
    <w:rsid w:val="00B96235"/>
    <w:rsid w:val="00BA2926"/>
    <w:rsid w:val="00BB057F"/>
    <w:rsid w:val="00BC3746"/>
    <w:rsid w:val="00BD10F8"/>
    <w:rsid w:val="00C02D7C"/>
    <w:rsid w:val="00C05A31"/>
    <w:rsid w:val="00C3708D"/>
    <w:rsid w:val="00C7189E"/>
    <w:rsid w:val="00C756B2"/>
    <w:rsid w:val="00CF49DA"/>
    <w:rsid w:val="00D43ACC"/>
    <w:rsid w:val="00D463A8"/>
    <w:rsid w:val="00D50171"/>
    <w:rsid w:val="00D76F1B"/>
    <w:rsid w:val="00D90947"/>
    <w:rsid w:val="00D91D58"/>
    <w:rsid w:val="00DA7137"/>
    <w:rsid w:val="00DD1EFD"/>
    <w:rsid w:val="00DE5C37"/>
    <w:rsid w:val="00DF0903"/>
    <w:rsid w:val="00E3557A"/>
    <w:rsid w:val="00EA4941"/>
    <w:rsid w:val="00EB6772"/>
    <w:rsid w:val="00ED6EF9"/>
    <w:rsid w:val="00F1391D"/>
    <w:rsid w:val="00F500B1"/>
    <w:rsid w:val="00F55FA8"/>
    <w:rsid w:val="00F67B41"/>
    <w:rsid w:val="00F8534B"/>
    <w:rsid w:val="00FA22B7"/>
    <w:rsid w:val="00FB48E4"/>
    <w:rsid w:val="00FB4C0F"/>
    <w:rsid w:val="00FC7195"/>
    <w:rsid w:val="00FE3894"/>
    <w:rsid w:val="00FE75B6"/>
    <w:rsid w:val="00FF4A9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2F7BF-0145-4B1D-8EA7-ABEB89F9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D3E"/>
  </w:style>
  <w:style w:type="paragraph" w:styleId="Overskrift1">
    <w:name w:val="heading 1"/>
    <w:basedOn w:val="Normal"/>
    <w:next w:val="Normal"/>
    <w:link w:val="Overskrift1Tegn"/>
    <w:uiPriority w:val="9"/>
    <w:qFormat/>
    <w:rsid w:val="00F55FA8"/>
    <w:pPr>
      <w:keepNext/>
      <w:keepLines/>
      <w:suppressAutoHyphens/>
      <w:spacing w:before="260" w:after="0" w:line="240" w:lineRule="atLeast"/>
      <w:contextualSpacing/>
      <w:outlineLvl w:val="0"/>
    </w:pPr>
    <w:rPr>
      <w:rFonts w:ascii="Segoe UI" w:eastAsia="Segoe UI Semilight" w:hAnsi="Segoe UI" w:cs="Verdana"/>
      <w:b/>
      <w:i/>
      <w:sz w:val="20"/>
      <w:szCs w:val="20"/>
    </w:rPr>
  </w:style>
  <w:style w:type="paragraph" w:styleId="Overskrift2">
    <w:name w:val="heading 2"/>
    <w:basedOn w:val="Normal"/>
    <w:next w:val="Normal"/>
    <w:link w:val="Overskrift2Tegn"/>
    <w:uiPriority w:val="9"/>
    <w:unhideWhenUsed/>
    <w:qFormat/>
    <w:rsid w:val="0086245C"/>
    <w:pPr>
      <w:keepNext/>
      <w:autoSpaceDE w:val="0"/>
      <w:autoSpaceDN w:val="0"/>
      <w:adjustRightInd w:val="0"/>
      <w:spacing w:after="0" w:line="252" w:lineRule="auto"/>
      <w:outlineLvl w:val="1"/>
    </w:pPr>
    <w:rPr>
      <w:rFonts w:ascii="Calibri" w:hAnsi="Calibri" w:cs="Calibri"/>
      <w:i/>
    </w:rPr>
  </w:style>
  <w:style w:type="paragraph" w:styleId="Overskrift3">
    <w:name w:val="heading 3"/>
    <w:basedOn w:val="Normal"/>
    <w:next w:val="Normal"/>
    <w:link w:val="Overskrift3Tegn"/>
    <w:uiPriority w:val="9"/>
    <w:unhideWhenUsed/>
    <w:qFormat/>
    <w:rsid w:val="006F5467"/>
    <w:pPr>
      <w:keepNext/>
      <w:autoSpaceDE w:val="0"/>
      <w:autoSpaceDN w:val="0"/>
      <w:adjustRightInd w:val="0"/>
      <w:spacing w:after="0" w:line="252" w:lineRule="auto"/>
      <w:outlineLvl w:val="2"/>
    </w:pPr>
    <w:rPr>
      <w:rFonts w:ascii="Arial" w:hAnsi="Arial" w:cs="Arial"/>
      <w:i/>
      <w:sz w:val="20"/>
      <w:szCs w:val="20"/>
    </w:rPr>
  </w:style>
  <w:style w:type="paragraph" w:styleId="Overskrift4">
    <w:name w:val="heading 4"/>
    <w:basedOn w:val="Normal"/>
    <w:next w:val="Normal"/>
    <w:link w:val="Overskrift4Tegn"/>
    <w:uiPriority w:val="9"/>
    <w:unhideWhenUsed/>
    <w:qFormat/>
    <w:rsid w:val="00AC5A05"/>
    <w:pPr>
      <w:keepNext/>
      <w:pBdr>
        <w:top w:val="single" w:sz="4" w:space="1" w:color="auto"/>
        <w:left w:val="single" w:sz="4" w:space="4" w:color="auto"/>
        <w:bottom w:val="single" w:sz="4" w:space="1" w:color="auto"/>
        <w:right w:val="single" w:sz="4" w:space="4" w:color="auto"/>
      </w:pBdr>
      <w:suppressAutoHyphens/>
      <w:spacing w:after="0" w:line="280" w:lineRule="atLeast"/>
      <w:outlineLvl w:val="3"/>
    </w:pPr>
    <w:rPr>
      <w:rFonts w:ascii="Segoe UI" w:eastAsia="Segoe UI Semilight" w:hAnsi="Segoe UI" w:cs="Verdana"/>
      <w:i/>
      <w:sz w:val="20"/>
      <w:szCs w:val="20"/>
    </w:rPr>
  </w:style>
  <w:style w:type="paragraph" w:styleId="Overskrift5">
    <w:name w:val="heading 5"/>
    <w:basedOn w:val="Normal"/>
    <w:next w:val="Normal"/>
    <w:link w:val="Overskrift5Tegn"/>
    <w:uiPriority w:val="9"/>
    <w:unhideWhenUsed/>
    <w:qFormat/>
    <w:rsid w:val="0041140D"/>
    <w:pPr>
      <w:keepNext/>
      <w:suppressAutoHyphens/>
      <w:spacing w:after="0" w:line="280" w:lineRule="atLeast"/>
      <w:outlineLvl w:val="4"/>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55FA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55FA8"/>
  </w:style>
  <w:style w:type="character" w:styleId="Sidetal">
    <w:name w:val="page number"/>
    <w:basedOn w:val="Standardskrifttypeiafsnit"/>
    <w:uiPriority w:val="21"/>
    <w:semiHidden/>
    <w:rsid w:val="00F55FA8"/>
    <w:rPr>
      <w:caps/>
      <w:smallCaps w:val="0"/>
      <w:sz w:val="22"/>
      <w:lang w:val="da-DK"/>
    </w:rPr>
  </w:style>
  <w:style w:type="paragraph" w:customStyle="1" w:styleId="Template-Adresse">
    <w:name w:val="Template - Adresse"/>
    <w:basedOn w:val="Normal"/>
    <w:uiPriority w:val="8"/>
    <w:semiHidden/>
    <w:rsid w:val="00F55FA8"/>
    <w:pPr>
      <w:tabs>
        <w:tab w:val="left" w:pos="879"/>
      </w:tabs>
      <w:suppressAutoHyphens/>
      <w:spacing w:after="0" w:line="250" w:lineRule="atLeast"/>
    </w:pPr>
    <w:rPr>
      <w:rFonts w:ascii="Segoe UI" w:hAnsi="Segoe UI" w:cs="Verdana"/>
      <w:noProof/>
      <w:color w:val="575756"/>
      <w:sz w:val="19"/>
      <w:szCs w:val="20"/>
    </w:rPr>
  </w:style>
  <w:style w:type="table" w:customStyle="1" w:styleId="Blank">
    <w:name w:val="Blank"/>
    <w:basedOn w:val="Tabel-Normal"/>
    <w:uiPriority w:val="99"/>
    <w:rsid w:val="00F55FA8"/>
    <w:pPr>
      <w:spacing w:after="0" w:line="280" w:lineRule="atLeast"/>
    </w:pPr>
    <w:rPr>
      <w:rFonts w:ascii="Segoe UI" w:hAnsi="Segoe UI" w:cs="Verdana"/>
      <w:sz w:val="20"/>
      <w:szCs w:val="20"/>
    </w:rPr>
    <w:tblPr>
      <w:tblCellMar>
        <w:left w:w="0" w:type="dxa"/>
        <w:right w:w="0" w:type="dxa"/>
      </w:tblCellMar>
    </w:tblPr>
  </w:style>
  <w:style w:type="paragraph" w:customStyle="1" w:styleId="Template-DecentraltLogo">
    <w:name w:val="Template - DecentraltLogo"/>
    <w:basedOn w:val="Normal"/>
    <w:uiPriority w:val="8"/>
    <w:semiHidden/>
    <w:qFormat/>
    <w:rsid w:val="00F55FA8"/>
    <w:pPr>
      <w:tabs>
        <w:tab w:val="left" w:pos="879"/>
      </w:tabs>
      <w:suppressAutoHyphens/>
      <w:spacing w:after="0" w:line="250" w:lineRule="atLeast"/>
    </w:pPr>
    <w:rPr>
      <w:rFonts w:ascii="Segoe UI" w:hAnsi="Segoe UI" w:cs="Verdana"/>
      <w:noProof/>
      <w:color w:val="575756"/>
      <w:sz w:val="16"/>
      <w:szCs w:val="20"/>
    </w:rPr>
  </w:style>
  <w:style w:type="paragraph" w:customStyle="1" w:styleId="Template-Virksomhedsnavn">
    <w:name w:val="Template - Virksomhedsnavn"/>
    <w:basedOn w:val="Normal"/>
    <w:semiHidden/>
    <w:qFormat/>
    <w:rsid w:val="00F55FA8"/>
    <w:pPr>
      <w:tabs>
        <w:tab w:val="left" w:pos="879"/>
      </w:tabs>
      <w:suppressAutoHyphens/>
      <w:spacing w:after="0" w:line="250" w:lineRule="atLeast"/>
    </w:pPr>
    <w:rPr>
      <w:rFonts w:ascii="Segoe UI" w:hAnsi="Segoe UI" w:cs="Verdana"/>
      <w:caps/>
      <w:noProof/>
      <w:sz w:val="19"/>
      <w:szCs w:val="20"/>
    </w:rPr>
  </w:style>
  <w:style w:type="table" w:customStyle="1" w:styleId="Gittertabel4-farve21">
    <w:name w:val="Gittertabel 4 - farve 21"/>
    <w:basedOn w:val="Tabel-Normal"/>
    <w:next w:val="Gittertabel4-farve2"/>
    <w:uiPriority w:val="49"/>
    <w:rsid w:val="00F55FA8"/>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ittertabel4-farve2">
    <w:name w:val="Grid Table 4 Accent 2"/>
    <w:basedOn w:val="Tabel-Normal"/>
    <w:uiPriority w:val="49"/>
    <w:rsid w:val="00F55FA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Pladsholdertekst">
    <w:name w:val="Placeholder Text"/>
    <w:basedOn w:val="Standardskrifttypeiafsnit"/>
    <w:uiPriority w:val="99"/>
    <w:semiHidden/>
    <w:rsid w:val="00F55FA8"/>
    <w:rPr>
      <w:color w:val="auto"/>
    </w:rPr>
  </w:style>
  <w:style w:type="character" w:customStyle="1" w:styleId="Overskrift1Tegn">
    <w:name w:val="Overskrift 1 Tegn"/>
    <w:basedOn w:val="Standardskrifttypeiafsnit"/>
    <w:link w:val="Overskrift1"/>
    <w:uiPriority w:val="9"/>
    <w:rsid w:val="00F55FA8"/>
    <w:rPr>
      <w:rFonts w:ascii="Segoe UI" w:eastAsia="Segoe UI Semilight" w:hAnsi="Segoe UI" w:cs="Verdana"/>
      <w:b/>
      <w:i/>
      <w:sz w:val="20"/>
      <w:szCs w:val="20"/>
    </w:rPr>
  </w:style>
  <w:style w:type="paragraph" w:styleId="Brdtekst">
    <w:name w:val="Body Text"/>
    <w:basedOn w:val="Normal"/>
    <w:link w:val="BrdtekstTegn"/>
    <w:uiPriority w:val="99"/>
    <w:unhideWhenUsed/>
    <w:rsid w:val="00F55FA8"/>
    <w:pPr>
      <w:pBdr>
        <w:top w:val="single" w:sz="4" w:space="1" w:color="auto"/>
        <w:left w:val="single" w:sz="4" w:space="4" w:color="auto"/>
        <w:bottom w:val="single" w:sz="4" w:space="1" w:color="auto"/>
        <w:right w:val="single" w:sz="4" w:space="4" w:color="auto"/>
      </w:pBdr>
      <w:suppressAutoHyphens/>
      <w:spacing w:after="0" w:line="280" w:lineRule="atLeast"/>
    </w:pPr>
    <w:rPr>
      <w:rFonts w:ascii="Segoe UI" w:eastAsia="Segoe UI Semilight" w:hAnsi="Segoe UI" w:cs="Verdana"/>
      <w:sz w:val="20"/>
      <w:szCs w:val="20"/>
    </w:rPr>
  </w:style>
  <w:style w:type="character" w:customStyle="1" w:styleId="BrdtekstTegn">
    <w:name w:val="Brødtekst Tegn"/>
    <w:basedOn w:val="Standardskrifttypeiafsnit"/>
    <w:link w:val="Brdtekst"/>
    <w:uiPriority w:val="99"/>
    <w:rsid w:val="00F55FA8"/>
    <w:rPr>
      <w:rFonts w:ascii="Segoe UI" w:eastAsia="Segoe UI Semilight" w:hAnsi="Segoe UI" w:cs="Verdana"/>
      <w:sz w:val="20"/>
      <w:szCs w:val="20"/>
    </w:rPr>
  </w:style>
  <w:style w:type="paragraph" w:styleId="Opstilling-punkttegn">
    <w:name w:val="List Bullet"/>
    <w:basedOn w:val="Normal"/>
    <w:uiPriority w:val="99"/>
    <w:unhideWhenUsed/>
    <w:rsid w:val="008E0D3E"/>
    <w:pPr>
      <w:numPr>
        <w:numId w:val="1"/>
      </w:numPr>
      <w:contextualSpacing/>
    </w:pPr>
  </w:style>
  <w:style w:type="paragraph" w:styleId="Brdtekst2">
    <w:name w:val="Body Text 2"/>
    <w:basedOn w:val="Normal"/>
    <w:link w:val="Brdtekst2Tegn"/>
    <w:uiPriority w:val="99"/>
    <w:unhideWhenUsed/>
    <w:rsid w:val="002E1C16"/>
    <w:pPr>
      <w:suppressAutoHyphens/>
      <w:spacing w:after="0" w:line="280" w:lineRule="atLeast"/>
    </w:pPr>
    <w:rPr>
      <w:rFonts w:ascii="Segoe UI" w:eastAsia="Segoe UI Semilight" w:hAnsi="Segoe UI" w:cs="Verdana"/>
      <w:b/>
      <w:sz w:val="20"/>
      <w:szCs w:val="20"/>
    </w:rPr>
  </w:style>
  <w:style w:type="character" w:customStyle="1" w:styleId="Brdtekst2Tegn">
    <w:name w:val="Brødtekst 2 Tegn"/>
    <w:basedOn w:val="Standardskrifttypeiafsnit"/>
    <w:link w:val="Brdtekst2"/>
    <w:uiPriority w:val="99"/>
    <w:rsid w:val="002E1C16"/>
    <w:rPr>
      <w:rFonts w:ascii="Segoe UI" w:eastAsia="Segoe UI Semilight" w:hAnsi="Segoe UI" w:cs="Verdana"/>
      <w:b/>
      <w:sz w:val="20"/>
      <w:szCs w:val="20"/>
    </w:rPr>
  </w:style>
  <w:style w:type="paragraph" w:styleId="Markeringsbobletekst">
    <w:name w:val="Balloon Text"/>
    <w:basedOn w:val="Normal"/>
    <w:link w:val="MarkeringsbobletekstTegn"/>
    <w:uiPriority w:val="99"/>
    <w:semiHidden/>
    <w:unhideWhenUsed/>
    <w:rsid w:val="00F8534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8534B"/>
    <w:rPr>
      <w:rFonts w:ascii="Segoe UI" w:hAnsi="Segoe UI" w:cs="Segoe UI"/>
      <w:sz w:val="18"/>
      <w:szCs w:val="18"/>
    </w:rPr>
  </w:style>
  <w:style w:type="paragraph" w:styleId="Listeafsnit">
    <w:name w:val="List Paragraph"/>
    <w:basedOn w:val="Normal"/>
    <w:uiPriority w:val="34"/>
    <w:qFormat/>
    <w:rsid w:val="00C05A31"/>
    <w:pPr>
      <w:ind w:left="720"/>
      <w:contextualSpacing/>
    </w:pPr>
  </w:style>
  <w:style w:type="table" w:styleId="Tabel-Gitter">
    <w:name w:val="Table Grid"/>
    <w:basedOn w:val="Tabel-Normal"/>
    <w:uiPriority w:val="39"/>
    <w:rsid w:val="00C05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3">
    <w:name w:val="Body Text 3"/>
    <w:basedOn w:val="Normal"/>
    <w:link w:val="Brdtekst3Tegn"/>
    <w:uiPriority w:val="99"/>
    <w:unhideWhenUsed/>
    <w:rsid w:val="00C05A31"/>
    <w:pPr>
      <w:spacing w:after="0" w:line="240" w:lineRule="auto"/>
    </w:pPr>
    <w:rPr>
      <w:rFonts w:ascii="Arial" w:hAnsi="Arial" w:cs="Arial"/>
      <w:sz w:val="20"/>
      <w:szCs w:val="20"/>
    </w:rPr>
  </w:style>
  <w:style w:type="character" w:customStyle="1" w:styleId="Brdtekst3Tegn">
    <w:name w:val="Brødtekst 3 Tegn"/>
    <w:basedOn w:val="Standardskrifttypeiafsnit"/>
    <w:link w:val="Brdtekst3"/>
    <w:uiPriority w:val="99"/>
    <w:rsid w:val="00C05A31"/>
    <w:rPr>
      <w:rFonts w:ascii="Arial" w:hAnsi="Arial" w:cs="Arial"/>
      <w:sz w:val="20"/>
      <w:szCs w:val="20"/>
    </w:rPr>
  </w:style>
  <w:style w:type="character" w:customStyle="1" w:styleId="Overskrift2Tegn">
    <w:name w:val="Overskrift 2 Tegn"/>
    <w:basedOn w:val="Standardskrifttypeiafsnit"/>
    <w:link w:val="Overskrift2"/>
    <w:uiPriority w:val="9"/>
    <w:rsid w:val="0086245C"/>
    <w:rPr>
      <w:rFonts w:ascii="Calibri" w:hAnsi="Calibri" w:cs="Calibri"/>
      <w:i/>
    </w:rPr>
  </w:style>
  <w:style w:type="character" w:customStyle="1" w:styleId="Overskrift3Tegn">
    <w:name w:val="Overskrift 3 Tegn"/>
    <w:basedOn w:val="Standardskrifttypeiafsnit"/>
    <w:link w:val="Overskrift3"/>
    <w:uiPriority w:val="9"/>
    <w:rsid w:val="006F5467"/>
    <w:rPr>
      <w:rFonts w:ascii="Arial" w:hAnsi="Arial" w:cs="Arial"/>
      <w:i/>
      <w:sz w:val="20"/>
      <w:szCs w:val="20"/>
    </w:rPr>
  </w:style>
  <w:style w:type="paragraph" w:styleId="Billedtekst">
    <w:name w:val="caption"/>
    <w:basedOn w:val="Normal"/>
    <w:next w:val="Normal"/>
    <w:uiPriority w:val="35"/>
    <w:unhideWhenUsed/>
    <w:qFormat/>
    <w:rsid w:val="0078698A"/>
    <w:pPr>
      <w:suppressAutoHyphens/>
      <w:spacing w:after="0" w:line="240" w:lineRule="auto"/>
    </w:pPr>
    <w:rPr>
      <w:rFonts w:ascii="Segoe UI" w:eastAsia="Times New Roman" w:hAnsi="Segoe UI" w:cs="Segoe UI"/>
      <w:b/>
      <w:bCs/>
      <w:i/>
      <w:sz w:val="20"/>
      <w:szCs w:val="24"/>
      <w:lang w:eastAsia="da-DK"/>
    </w:rPr>
  </w:style>
  <w:style w:type="character" w:styleId="Hyperlink">
    <w:name w:val="Hyperlink"/>
    <w:basedOn w:val="Standardskrifttypeiafsnit"/>
    <w:uiPriority w:val="99"/>
    <w:semiHidden/>
    <w:unhideWhenUsed/>
    <w:rsid w:val="004F238C"/>
    <w:rPr>
      <w:color w:val="0563C1"/>
      <w:u w:val="single"/>
    </w:rPr>
  </w:style>
  <w:style w:type="character" w:customStyle="1" w:styleId="Overskrift4Tegn">
    <w:name w:val="Overskrift 4 Tegn"/>
    <w:basedOn w:val="Standardskrifttypeiafsnit"/>
    <w:link w:val="Overskrift4"/>
    <w:uiPriority w:val="9"/>
    <w:rsid w:val="00AC5A05"/>
    <w:rPr>
      <w:rFonts w:ascii="Segoe UI" w:eastAsia="Segoe UI Semilight" w:hAnsi="Segoe UI" w:cs="Verdana"/>
      <w:i/>
      <w:sz w:val="20"/>
      <w:szCs w:val="20"/>
    </w:rPr>
  </w:style>
  <w:style w:type="character" w:styleId="Strk">
    <w:name w:val="Strong"/>
    <w:basedOn w:val="Standardskrifttypeiafsnit"/>
    <w:uiPriority w:val="22"/>
    <w:qFormat/>
    <w:rsid w:val="00DA7137"/>
    <w:rPr>
      <w:b/>
      <w:bCs/>
    </w:rPr>
  </w:style>
  <w:style w:type="character" w:customStyle="1" w:styleId="Overskrift5Tegn">
    <w:name w:val="Overskrift 5 Tegn"/>
    <w:basedOn w:val="Standardskrifttypeiafsnit"/>
    <w:link w:val="Overskrift5"/>
    <w:uiPriority w:val="9"/>
    <w:rsid w:val="0041140D"/>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74939">
      <w:bodyDiv w:val="1"/>
      <w:marLeft w:val="0"/>
      <w:marRight w:val="0"/>
      <w:marTop w:val="0"/>
      <w:marBottom w:val="0"/>
      <w:divBdr>
        <w:top w:val="none" w:sz="0" w:space="0" w:color="auto"/>
        <w:left w:val="none" w:sz="0" w:space="0" w:color="auto"/>
        <w:bottom w:val="none" w:sz="0" w:space="0" w:color="auto"/>
        <w:right w:val="none" w:sz="0" w:space="0" w:color="auto"/>
      </w:divBdr>
    </w:div>
    <w:div w:id="162821998">
      <w:bodyDiv w:val="1"/>
      <w:marLeft w:val="0"/>
      <w:marRight w:val="0"/>
      <w:marTop w:val="0"/>
      <w:marBottom w:val="0"/>
      <w:divBdr>
        <w:top w:val="none" w:sz="0" w:space="0" w:color="auto"/>
        <w:left w:val="none" w:sz="0" w:space="0" w:color="auto"/>
        <w:bottom w:val="none" w:sz="0" w:space="0" w:color="auto"/>
        <w:right w:val="none" w:sz="0" w:space="0" w:color="auto"/>
      </w:divBdr>
    </w:div>
    <w:div w:id="180239545">
      <w:bodyDiv w:val="1"/>
      <w:marLeft w:val="0"/>
      <w:marRight w:val="0"/>
      <w:marTop w:val="0"/>
      <w:marBottom w:val="0"/>
      <w:divBdr>
        <w:top w:val="none" w:sz="0" w:space="0" w:color="auto"/>
        <w:left w:val="none" w:sz="0" w:space="0" w:color="auto"/>
        <w:bottom w:val="none" w:sz="0" w:space="0" w:color="auto"/>
        <w:right w:val="none" w:sz="0" w:space="0" w:color="auto"/>
      </w:divBdr>
    </w:div>
    <w:div w:id="414009701">
      <w:bodyDiv w:val="1"/>
      <w:marLeft w:val="0"/>
      <w:marRight w:val="0"/>
      <w:marTop w:val="0"/>
      <w:marBottom w:val="0"/>
      <w:divBdr>
        <w:top w:val="none" w:sz="0" w:space="0" w:color="auto"/>
        <w:left w:val="none" w:sz="0" w:space="0" w:color="auto"/>
        <w:bottom w:val="none" w:sz="0" w:space="0" w:color="auto"/>
        <w:right w:val="none" w:sz="0" w:space="0" w:color="auto"/>
      </w:divBdr>
    </w:div>
    <w:div w:id="442581864">
      <w:bodyDiv w:val="1"/>
      <w:marLeft w:val="0"/>
      <w:marRight w:val="0"/>
      <w:marTop w:val="0"/>
      <w:marBottom w:val="0"/>
      <w:divBdr>
        <w:top w:val="none" w:sz="0" w:space="0" w:color="auto"/>
        <w:left w:val="none" w:sz="0" w:space="0" w:color="auto"/>
        <w:bottom w:val="none" w:sz="0" w:space="0" w:color="auto"/>
        <w:right w:val="none" w:sz="0" w:space="0" w:color="auto"/>
      </w:divBdr>
    </w:div>
    <w:div w:id="456215136">
      <w:bodyDiv w:val="1"/>
      <w:marLeft w:val="0"/>
      <w:marRight w:val="0"/>
      <w:marTop w:val="0"/>
      <w:marBottom w:val="0"/>
      <w:divBdr>
        <w:top w:val="none" w:sz="0" w:space="0" w:color="auto"/>
        <w:left w:val="none" w:sz="0" w:space="0" w:color="auto"/>
        <w:bottom w:val="none" w:sz="0" w:space="0" w:color="auto"/>
        <w:right w:val="none" w:sz="0" w:space="0" w:color="auto"/>
      </w:divBdr>
    </w:div>
    <w:div w:id="492644709">
      <w:bodyDiv w:val="1"/>
      <w:marLeft w:val="0"/>
      <w:marRight w:val="0"/>
      <w:marTop w:val="0"/>
      <w:marBottom w:val="0"/>
      <w:divBdr>
        <w:top w:val="none" w:sz="0" w:space="0" w:color="auto"/>
        <w:left w:val="none" w:sz="0" w:space="0" w:color="auto"/>
        <w:bottom w:val="none" w:sz="0" w:space="0" w:color="auto"/>
        <w:right w:val="none" w:sz="0" w:space="0" w:color="auto"/>
      </w:divBdr>
    </w:div>
    <w:div w:id="534470041">
      <w:bodyDiv w:val="1"/>
      <w:marLeft w:val="0"/>
      <w:marRight w:val="0"/>
      <w:marTop w:val="0"/>
      <w:marBottom w:val="0"/>
      <w:divBdr>
        <w:top w:val="none" w:sz="0" w:space="0" w:color="auto"/>
        <w:left w:val="none" w:sz="0" w:space="0" w:color="auto"/>
        <w:bottom w:val="none" w:sz="0" w:space="0" w:color="auto"/>
        <w:right w:val="none" w:sz="0" w:space="0" w:color="auto"/>
      </w:divBdr>
    </w:div>
    <w:div w:id="564611901">
      <w:bodyDiv w:val="1"/>
      <w:marLeft w:val="0"/>
      <w:marRight w:val="0"/>
      <w:marTop w:val="0"/>
      <w:marBottom w:val="0"/>
      <w:divBdr>
        <w:top w:val="none" w:sz="0" w:space="0" w:color="auto"/>
        <w:left w:val="none" w:sz="0" w:space="0" w:color="auto"/>
        <w:bottom w:val="none" w:sz="0" w:space="0" w:color="auto"/>
        <w:right w:val="none" w:sz="0" w:space="0" w:color="auto"/>
      </w:divBdr>
    </w:div>
    <w:div w:id="581908909">
      <w:bodyDiv w:val="1"/>
      <w:marLeft w:val="0"/>
      <w:marRight w:val="0"/>
      <w:marTop w:val="0"/>
      <w:marBottom w:val="0"/>
      <w:divBdr>
        <w:top w:val="none" w:sz="0" w:space="0" w:color="auto"/>
        <w:left w:val="none" w:sz="0" w:space="0" w:color="auto"/>
        <w:bottom w:val="none" w:sz="0" w:space="0" w:color="auto"/>
        <w:right w:val="none" w:sz="0" w:space="0" w:color="auto"/>
      </w:divBdr>
    </w:div>
    <w:div w:id="616180919">
      <w:bodyDiv w:val="1"/>
      <w:marLeft w:val="0"/>
      <w:marRight w:val="0"/>
      <w:marTop w:val="0"/>
      <w:marBottom w:val="0"/>
      <w:divBdr>
        <w:top w:val="none" w:sz="0" w:space="0" w:color="auto"/>
        <w:left w:val="none" w:sz="0" w:space="0" w:color="auto"/>
        <w:bottom w:val="none" w:sz="0" w:space="0" w:color="auto"/>
        <w:right w:val="none" w:sz="0" w:space="0" w:color="auto"/>
      </w:divBdr>
    </w:div>
    <w:div w:id="637683962">
      <w:bodyDiv w:val="1"/>
      <w:marLeft w:val="0"/>
      <w:marRight w:val="0"/>
      <w:marTop w:val="0"/>
      <w:marBottom w:val="0"/>
      <w:divBdr>
        <w:top w:val="none" w:sz="0" w:space="0" w:color="auto"/>
        <w:left w:val="none" w:sz="0" w:space="0" w:color="auto"/>
        <w:bottom w:val="none" w:sz="0" w:space="0" w:color="auto"/>
        <w:right w:val="none" w:sz="0" w:space="0" w:color="auto"/>
      </w:divBdr>
    </w:div>
    <w:div w:id="886062031">
      <w:bodyDiv w:val="1"/>
      <w:marLeft w:val="0"/>
      <w:marRight w:val="0"/>
      <w:marTop w:val="0"/>
      <w:marBottom w:val="0"/>
      <w:divBdr>
        <w:top w:val="none" w:sz="0" w:space="0" w:color="auto"/>
        <w:left w:val="none" w:sz="0" w:space="0" w:color="auto"/>
        <w:bottom w:val="none" w:sz="0" w:space="0" w:color="auto"/>
        <w:right w:val="none" w:sz="0" w:space="0" w:color="auto"/>
      </w:divBdr>
    </w:div>
    <w:div w:id="925845857">
      <w:bodyDiv w:val="1"/>
      <w:marLeft w:val="0"/>
      <w:marRight w:val="0"/>
      <w:marTop w:val="0"/>
      <w:marBottom w:val="0"/>
      <w:divBdr>
        <w:top w:val="none" w:sz="0" w:space="0" w:color="auto"/>
        <w:left w:val="none" w:sz="0" w:space="0" w:color="auto"/>
        <w:bottom w:val="none" w:sz="0" w:space="0" w:color="auto"/>
        <w:right w:val="none" w:sz="0" w:space="0" w:color="auto"/>
      </w:divBdr>
    </w:div>
    <w:div w:id="986013857">
      <w:bodyDiv w:val="1"/>
      <w:marLeft w:val="0"/>
      <w:marRight w:val="0"/>
      <w:marTop w:val="0"/>
      <w:marBottom w:val="0"/>
      <w:divBdr>
        <w:top w:val="none" w:sz="0" w:space="0" w:color="auto"/>
        <w:left w:val="none" w:sz="0" w:space="0" w:color="auto"/>
        <w:bottom w:val="none" w:sz="0" w:space="0" w:color="auto"/>
        <w:right w:val="none" w:sz="0" w:space="0" w:color="auto"/>
      </w:divBdr>
    </w:div>
    <w:div w:id="1037050863">
      <w:bodyDiv w:val="1"/>
      <w:marLeft w:val="0"/>
      <w:marRight w:val="0"/>
      <w:marTop w:val="0"/>
      <w:marBottom w:val="0"/>
      <w:divBdr>
        <w:top w:val="none" w:sz="0" w:space="0" w:color="auto"/>
        <w:left w:val="none" w:sz="0" w:space="0" w:color="auto"/>
        <w:bottom w:val="none" w:sz="0" w:space="0" w:color="auto"/>
        <w:right w:val="none" w:sz="0" w:space="0" w:color="auto"/>
      </w:divBdr>
    </w:div>
    <w:div w:id="1044793889">
      <w:bodyDiv w:val="1"/>
      <w:marLeft w:val="0"/>
      <w:marRight w:val="0"/>
      <w:marTop w:val="0"/>
      <w:marBottom w:val="0"/>
      <w:divBdr>
        <w:top w:val="none" w:sz="0" w:space="0" w:color="auto"/>
        <w:left w:val="none" w:sz="0" w:space="0" w:color="auto"/>
        <w:bottom w:val="none" w:sz="0" w:space="0" w:color="auto"/>
        <w:right w:val="none" w:sz="0" w:space="0" w:color="auto"/>
      </w:divBdr>
    </w:div>
    <w:div w:id="1087461876">
      <w:bodyDiv w:val="1"/>
      <w:marLeft w:val="0"/>
      <w:marRight w:val="0"/>
      <w:marTop w:val="0"/>
      <w:marBottom w:val="0"/>
      <w:divBdr>
        <w:top w:val="none" w:sz="0" w:space="0" w:color="auto"/>
        <w:left w:val="none" w:sz="0" w:space="0" w:color="auto"/>
        <w:bottom w:val="none" w:sz="0" w:space="0" w:color="auto"/>
        <w:right w:val="none" w:sz="0" w:space="0" w:color="auto"/>
      </w:divBdr>
    </w:div>
    <w:div w:id="1147865328">
      <w:bodyDiv w:val="1"/>
      <w:marLeft w:val="0"/>
      <w:marRight w:val="0"/>
      <w:marTop w:val="0"/>
      <w:marBottom w:val="0"/>
      <w:divBdr>
        <w:top w:val="none" w:sz="0" w:space="0" w:color="auto"/>
        <w:left w:val="none" w:sz="0" w:space="0" w:color="auto"/>
        <w:bottom w:val="none" w:sz="0" w:space="0" w:color="auto"/>
        <w:right w:val="none" w:sz="0" w:space="0" w:color="auto"/>
      </w:divBdr>
    </w:div>
    <w:div w:id="1160852829">
      <w:bodyDiv w:val="1"/>
      <w:marLeft w:val="0"/>
      <w:marRight w:val="0"/>
      <w:marTop w:val="0"/>
      <w:marBottom w:val="0"/>
      <w:divBdr>
        <w:top w:val="none" w:sz="0" w:space="0" w:color="auto"/>
        <w:left w:val="none" w:sz="0" w:space="0" w:color="auto"/>
        <w:bottom w:val="none" w:sz="0" w:space="0" w:color="auto"/>
        <w:right w:val="none" w:sz="0" w:space="0" w:color="auto"/>
      </w:divBdr>
    </w:div>
    <w:div w:id="1206526673">
      <w:bodyDiv w:val="1"/>
      <w:marLeft w:val="0"/>
      <w:marRight w:val="0"/>
      <w:marTop w:val="0"/>
      <w:marBottom w:val="0"/>
      <w:divBdr>
        <w:top w:val="none" w:sz="0" w:space="0" w:color="auto"/>
        <w:left w:val="none" w:sz="0" w:space="0" w:color="auto"/>
        <w:bottom w:val="none" w:sz="0" w:space="0" w:color="auto"/>
        <w:right w:val="none" w:sz="0" w:space="0" w:color="auto"/>
      </w:divBdr>
    </w:div>
    <w:div w:id="1228884283">
      <w:bodyDiv w:val="1"/>
      <w:marLeft w:val="0"/>
      <w:marRight w:val="0"/>
      <w:marTop w:val="0"/>
      <w:marBottom w:val="0"/>
      <w:divBdr>
        <w:top w:val="none" w:sz="0" w:space="0" w:color="auto"/>
        <w:left w:val="none" w:sz="0" w:space="0" w:color="auto"/>
        <w:bottom w:val="none" w:sz="0" w:space="0" w:color="auto"/>
        <w:right w:val="none" w:sz="0" w:space="0" w:color="auto"/>
      </w:divBdr>
    </w:div>
    <w:div w:id="1240018549">
      <w:bodyDiv w:val="1"/>
      <w:marLeft w:val="0"/>
      <w:marRight w:val="0"/>
      <w:marTop w:val="0"/>
      <w:marBottom w:val="0"/>
      <w:divBdr>
        <w:top w:val="none" w:sz="0" w:space="0" w:color="auto"/>
        <w:left w:val="none" w:sz="0" w:space="0" w:color="auto"/>
        <w:bottom w:val="none" w:sz="0" w:space="0" w:color="auto"/>
        <w:right w:val="none" w:sz="0" w:space="0" w:color="auto"/>
      </w:divBdr>
    </w:div>
    <w:div w:id="1390417533">
      <w:bodyDiv w:val="1"/>
      <w:marLeft w:val="0"/>
      <w:marRight w:val="0"/>
      <w:marTop w:val="0"/>
      <w:marBottom w:val="0"/>
      <w:divBdr>
        <w:top w:val="none" w:sz="0" w:space="0" w:color="auto"/>
        <w:left w:val="none" w:sz="0" w:space="0" w:color="auto"/>
        <w:bottom w:val="none" w:sz="0" w:space="0" w:color="auto"/>
        <w:right w:val="none" w:sz="0" w:space="0" w:color="auto"/>
      </w:divBdr>
    </w:div>
    <w:div w:id="1419862793">
      <w:bodyDiv w:val="1"/>
      <w:marLeft w:val="0"/>
      <w:marRight w:val="0"/>
      <w:marTop w:val="0"/>
      <w:marBottom w:val="0"/>
      <w:divBdr>
        <w:top w:val="none" w:sz="0" w:space="0" w:color="auto"/>
        <w:left w:val="none" w:sz="0" w:space="0" w:color="auto"/>
        <w:bottom w:val="none" w:sz="0" w:space="0" w:color="auto"/>
        <w:right w:val="none" w:sz="0" w:space="0" w:color="auto"/>
      </w:divBdr>
    </w:div>
    <w:div w:id="1425763812">
      <w:bodyDiv w:val="1"/>
      <w:marLeft w:val="0"/>
      <w:marRight w:val="0"/>
      <w:marTop w:val="0"/>
      <w:marBottom w:val="0"/>
      <w:divBdr>
        <w:top w:val="none" w:sz="0" w:space="0" w:color="auto"/>
        <w:left w:val="none" w:sz="0" w:space="0" w:color="auto"/>
        <w:bottom w:val="none" w:sz="0" w:space="0" w:color="auto"/>
        <w:right w:val="none" w:sz="0" w:space="0" w:color="auto"/>
      </w:divBdr>
    </w:div>
    <w:div w:id="1457331453">
      <w:bodyDiv w:val="1"/>
      <w:marLeft w:val="0"/>
      <w:marRight w:val="0"/>
      <w:marTop w:val="0"/>
      <w:marBottom w:val="0"/>
      <w:divBdr>
        <w:top w:val="none" w:sz="0" w:space="0" w:color="auto"/>
        <w:left w:val="none" w:sz="0" w:space="0" w:color="auto"/>
        <w:bottom w:val="none" w:sz="0" w:space="0" w:color="auto"/>
        <w:right w:val="none" w:sz="0" w:space="0" w:color="auto"/>
      </w:divBdr>
    </w:div>
    <w:div w:id="1493259599">
      <w:bodyDiv w:val="1"/>
      <w:marLeft w:val="0"/>
      <w:marRight w:val="0"/>
      <w:marTop w:val="0"/>
      <w:marBottom w:val="0"/>
      <w:divBdr>
        <w:top w:val="none" w:sz="0" w:space="0" w:color="auto"/>
        <w:left w:val="none" w:sz="0" w:space="0" w:color="auto"/>
        <w:bottom w:val="none" w:sz="0" w:space="0" w:color="auto"/>
        <w:right w:val="none" w:sz="0" w:space="0" w:color="auto"/>
      </w:divBdr>
    </w:div>
    <w:div w:id="1619335624">
      <w:bodyDiv w:val="1"/>
      <w:marLeft w:val="0"/>
      <w:marRight w:val="0"/>
      <w:marTop w:val="0"/>
      <w:marBottom w:val="0"/>
      <w:divBdr>
        <w:top w:val="none" w:sz="0" w:space="0" w:color="auto"/>
        <w:left w:val="none" w:sz="0" w:space="0" w:color="auto"/>
        <w:bottom w:val="none" w:sz="0" w:space="0" w:color="auto"/>
        <w:right w:val="none" w:sz="0" w:space="0" w:color="auto"/>
      </w:divBdr>
    </w:div>
    <w:div w:id="1753745091">
      <w:bodyDiv w:val="1"/>
      <w:marLeft w:val="0"/>
      <w:marRight w:val="0"/>
      <w:marTop w:val="0"/>
      <w:marBottom w:val="0"/>
      <w:divBdr>
        <w:top w:val="none" w:sz="0" w:space="0" w:color="auto"/>
        <w:left w:val="none" w:sz="0" w:space="0" w:color="auto"/>
        <w:bottom w:val="none" w:sz="0" w:space="0" w:color="auto"/>
        <w:right w:val="none" w:sz="0" w:space="0" w:color="auto"/>
      </w:divBdr>
    </w:div>
    <w:div w:id="1831292984">
      <w:bodyDiv w:val="1"/>
      <w:marLeft w:val="0"/>
      <w:marRight w:val="0"/>
      <w:marTop w:val="0"/>
      <w:marBottom w:val="0"/>
      <w:divBdr>
        <w:top w:val="none" w:sz="0" w:space="0" w:color="auto"/>
        <w:left w:val="none" w:sz="0" w:space="0" w:color="auto"/>
        <w:bottom w:val="none" w:sz="0" w:space="0" w:color="auto"/>
        <w:right w:val="none" w:sz="0" w:space="0" w:color="auto"/>
      </w:divBdr>
    </w:div>
    <w:div w:id="1835027813">
      <w:bodyDiv w:val="1"/>
      <w:marLeft w:val="0"/>
      <w:marRight w:val="0"/>
      <w:marTop w:val="0"/>
      <w:marBottom w:val="0"/>
      <w:divBdr>
        <w:top w:val="none" w:sz="0" w:space="0" w:color="auto"/>
        <w:left w:val="none" w:sz="0" w:space="0" w:color="auto"/>
        <w:bottom w:val="none" w:sz="0" w:space="0" w:color="auto"/>
        <w:right w:val="none" w:sz="0" w:space="0" w:color="auto"/>
      </w:divBdr>
    </w:div>
    <w:div w:id="1839539925">
      <w:bodyDiv w:val="1"/>
      <w:marLeft w:val="0"/>
      <w:marRight w:val="0"/>
      <w:marTop w:val="0"/>
      <w:marBottom w:val="0"/>
      <w:divBdr>
        <w:top w:val="none" w:sz="0" w:space="0" w:color="auto"/>
        <w:left w:val="none" w:sz="0" w:space="0" w:color="auto"/>
        <w:bottom w:val="none" w:sz="0" w:space="0" w:color="auto"/>
        <w:right w:val="none" w:sz="0" w:space="0" w:color="auto"/>
      </w:divBdr>
    </w:div>
    <w:div w:id="2017682613">
      <w:bodyDiv w:val="1"/>
      <w:marLeft w:val="0"/>
      <w:marRight w:val="0"/>
      <w:marTop w:val="0"/>
      <w:marBottom w:val="0"/>
      <w:divBdr>
        <w:top w:val="none" w:sz="0" w:space="0" w:color="auto"/>
        <w:left w:val="none" w:sz="0" w:space="0" w:color="auto"/>
        <w:bottom w:val="none" w:sz="0" w:space="0" w:color="auto"/>
        <w:right w:val="none" w:sz="0" w:space="0" w:color="auto"/>
      </w:divBdr>
    </w:div>
    <w:div w:id="2087458399">
      <w:bodyDiv w:val="1"/>
      <w:marLeft w:val="0"/>
      <w:marRight w:val="0"/>
      <w:marTop w:val="0"/>
      <w:marBottom w:val="0"/>
      <w:divBdr>
        <w:top w:val="none" w:sz="0" w:space="0" w:color="auto"/>
        <w:left w:val="none" w:sz="0" w:space="0" w:color="auto"/>
        <w:bottom w:val="none" w:sz="0" w:space="0" w:color="auto"/>
        <w:right w:val="none" w:sz="0" w:space="0" w:color="auto"/>
      </w:divBdr>
    </w:div>
    <w:div w:id="213359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ehyltoft@outlook.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il@lifenfit.d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3B89C9E301418CA689733251DEBD51"/>
        <w:category>
          <w:name w:val="Generelt"/>
          <w:gallery w:val="placeholder"/>
        </w:category>
        <w:types>
          <w:type w:val="bbPlcHdr"/>
        </w:types>
        <w:behaviors>
          <w:behavior w:val="content"/>
        </w:behaviors>
        <w:guid w:val="{0824A8FD-B25E-4342-97DF-60C8AF65BF42}"/>
      </w:docPartPr>
      <w:docPartBody>
        <w:p w:rsidR="00BC00B1" w:rsidRDefault="005644DE" w:rsidP="005644DE">
          <w:pPr>
            <w:pStyle w:val="B33B89C9E301418CA689733251DEBD51"/>
          </w:pPr>
          <w:r w:rsidRPr="00C2608A">
            <w:rPr>
              <w:rStyle w:val="Pladsholdertekst"/>
            </w:rPr>
            <w:t>Emne</w:t>
          </w:r>
        </w:p>
      </w:docPartBody>
    </w:docPart>
    <w:docPart>
      <w:docPartPr>
        <w:name w:val="C76AAD765C64490E8273E523C32F66A1"/>
        <w:category>
          <w:name w:val="Generelt"/>
          <w:gallery w:val="placeholder"/>
        </w:category>
        <w:types>
          <w:type w:val="bbPlcHdr"/>
        </w:types>
        <w:behaviors>
          <w:behavior w:val="content"/>
        </w:behaviors>
        <w:guid w:val="{35D4915E-26AD-4F24-B0E1-99C7548D70E7}"/>
      </w:docPartPr>
      <w:docPartBody>
        <w:p w:rsidR="00BC00B1" w:rsidRDefault="005644DE" w:rsidP="005644DE">
          <w:pPr>
            <w:pStyle w:val="C76AAD765C64490E8273E523C32F66A1"/>
          </w:pPr>
          <w:r>
            <w:t>[</w:t>
          </w:r>
          <w:r w:rsidRPr="002D290D">
            <w:rPr>
              <w:rStyle w:val="Pladsholdertekst"/>
            </w:rPr>
            <w:t>Date</w:t>
          </w:r>
          <w:r>
            <w:rPr>
              <w:rStyle w:val="Pladsholdertekst"/>
            </w:rPr>
            <w:t>]</w:t>
          </w:r>
        </w:p>
      </w:docPartBody>
    </w:docPart>
    <w:docPart>
      <w:docPartPr>
        <w:name w:val="60B3BD995D204C5E8389335D1B393131"/>
        <w:category>
          <w:name w:val="Generelt"/>
          <w:gallery w:val="placeholder"/>
        </w:category>
        <w:types>
          <w:type w:val="bbPlcHdr"/>
        </w:types>
        <w:behaviors>
          <w:behavior w:val="content"/>
        </w:behaviors>
        <w:guid w:val="{D7B54079-6615-4A48-803E-DF083D64D577}"/>
      </w:docPartPr>
      <w:docPartBody>
        <w:p w:rsidR="00BC00B1" w:rsidRDefault="005644DE" w:rsidP="005644DE">
          <w:pPr>
            <w:pStyle w:val="60B3BD995D204C5E8389335D1B393131"/>
          </w:pPr>
          <w:r w:rsidRPr="00C2608A">
            <w:rPr>
              <w:rStyle w:val="Pladsholdertekst"/>
            </w:rPr>
            <w:t>Tidspunkt</w:t>
          </w:r>
        </w:p>
      </w:docPartBody>
    </w:docPart>
    <w:docPart>
      <w:docPartPr>
        <w:name w:val="2A2DB27B2DAB44EC9D453C749C4CD7C7"/>
        <w:category>
          <w:name w:val="Generelt"/>
          <w:gallery w:val="placeholder"/>
        </w:category>
        <w:types>
          <w:type w:val="bbPlcHdr"/>
        </w:types>
        <w:behaviors>
          <w:behavior w:val="content"/>
        </w:behaviors>
        <w:guid w:val="{A68C8E77-58EA-4376-B9CC-4F882E6B5573}"/>
      </w:docPartPr>
      <w:docPartBody>
        <w:p w:rsidR="00BC00B1" w:rsidRDefault="005644DE" w:rsidP="005644DE">
          <w:pPr>
            <w:pStyle w:val="2A2DB27B2DAB44EC9D453C749C4CD7C7"/>
          </w:pPr>
          <w:r>
            <w:rPr>
              <w:rStyle w:val="Pladsholdertekst"/>
            </w:rPr>
            <w:t>Mødested</w:t>
          </w:r>
        </w:p>
      </w:docPartBody>
    </w:docPart>
    <w:docPart>
      <w:docPartPr>
        <w:name w:val="60B447D397F542398BEC5DA2F68396E1"/>
        <w:category>
          <w:name w:val="Generelt"/>
          <w:gallery w:val="placeholder"/>
        </w:category>
        <w:types>
          <w:type w:val="bbPlcHdr"/>
        </w:types>
        <w:behaviors>
          <w:behavior w:val="content"/>
        </w:behaviors>
        <w:guid w:val="{5BF91639-C178-4E2F-886A-92B4CBE032C4}"/>
      </w:docPartPr>
      <w:docPartBody>
        <w:p w:rsidR="00BC00B1" w:rsidRDefault="005644DE" w:rsidP="005644DE">
          <w:pPr>
            <w:pStyle w:val="60B447D397F542398BEC5DA2F68396E1"/>
          </w:pPr>
          <w:r w:rsidRPr="00C2608A">
            <w:rPr>
              <w:rStyle w:val="Pladsholdertekst"/>
            </w:rPr>
            <w:t>Participants</w:t>
          </w:r>
        </w:p>
      </w:docPartBody>
    </w:docPart>
    <w:docPart>
      <w:docPartPr>
        <w:name w:val="C42A30B3E6DB4B86AC6BA001333978E3"/>
        <w:category>
          <w:name w:val="Generelt"/>
          <w:gallery w:val="placeholder"/>
        </w:category>
        <w:types>
          <w:type w:val="bbPlcHdr"/>
        </w:types>
        <w:behaviors>
          <w:behavior w:val="content"/>
        </w:behaviors>
        <w:guid w:val="{7F6354CD-C34D-420E-9318-918E7B71349B}"/>
      </w:docPartPr>
      <w:docPartBody>
        <w:p w:rsidR="00BC00B1" w:rsidRDefault="005644DE" w:rsidP="005644DE">
          <w:pPr>
            <w:pStyle w:val="C42A30B3E6DB4B86AC6BA001333978E3"/>
          </w:pPr>
          <w:r w:rsidRPr="00284562">
            <w:rPr>
              <w:rStyle w:val="Pladsholdertekst"/>
            </w:rPr>
            <w:t>Click or tap here to enter text.</w:t>
          </w:r>
        </w:p>
      </w:docPartBody>
    </w:docPart>
    <w:docPart>
      <w:docPartPr>
        <w:name w:val="B4B780E026154C57BE73102DA8AA095E"/>
        <w:category>
          <w:name w:val="Generelt"/>
          <w:gallery w:val="placeholder"/>
        </w:category>
        <w:types>
          <w:type w:val="bbPlcHdr"/>
        </w:types>
        <w:behaviors>
          <w:behavior w:val="content"/>
        </w:behaviors>
        <w:guid w:val="{41DEE719-DD67-4DCD-AFAC-5FFFD4707B55}"/>
      </w:docPartPr>
      <w:docPartBody>
        <w:p w:rsidR="00BC00B1" w:rsidRDefault="005644DE" w:rsidP="005644DE">
          <w:pPr>
            <w:pStyle w:val="B4B780E026154C57BE73102DA8AA095E"/>
          </w:pPr>
          <w:r w:rsidRPr="00893537">
            <w:rPr>
              <w:rStyle w:val="Pladsholdertekst"/>
            </w:rPr>
            <w:t>Click or tap here to enter text.</w:t>
          </w:r>
        </w:p>
      </w:docPartBody>
    </w:docPart>
    <w:docPart>
      <w:docPartPr>
        <w:name w:val="930CA7D17A28468388E65BBC1CB5D75E"/>
        <w:category>
          <w:name w:val="Generelt"/>
          <w:gallery w:val="placeholder"/>
        </w:category>
        <w:types>
          <w:type w:val="bbPlcHdr"/>
        </w:types>
        <w:behaviors>
          <w:behavior w:val="content"/>
        </w:behaviors>
        <w:guid w:val="{1BD9438A-9B67-4783-B678-A05BA94351B3}"/>
      </w:docPartPr>
      <w:docPartBody>
        <w:p w:rsidR="00BC00B1" w:rsidRDefault="005644DE" w:rsidP="005644DE">
          <w:pPr>
            <w:pStyle w:val="930CA7D17A28468388E65BBC1CB5D75E"/>
          </w:pPr>
          <w:r w:rsidRPr="00284562">
            <w:rPr>
              <w:rStyle w:val="Pladsholdertekst"/>
            </w:rPr>
            <w:t>Click or tap here to enter text.</w:t>
          </w:r>
        </w:p>
      </w:docPartBody>
    </w:docPart>
    <w:docPart>
      <w:docPartPr>
        <w:name w:val="94F016DAE2444E899549B86265EEF3C1"/>
        <w:category>
          <w:name w:val="Generelt"/>
          <w:gallery w:val="placeholder"/>
        </w:category>
        <w:types>
          <w:type w:val="bbPlcHdr"/>
        </w:types>
        <w:behaviors>
          <w:behavior w:val="content"/>
        </w:behaviors>
        <w:guid w:val="{369AE482-71D8-4228-9BC5-B13574B56A73}"/>
      </w:docPartPr>
      <w:docPartBody>
        <w:p w:rsidR="00BC00B1" w:rsidRDefault="005644DE" w:rsidP="005644DE">
          <w:pPr>
            <w:pStyle w:val="94F016DAE2444E899549B86265EEF3C1"/>
          </w:pPr>
          <w:r w:rsidRPr="00067B13">
            <w:t xml:space="preserve"> </w:t>
          </w:r>
        </w:p>
      </w:docPartBody>
    </w:docPart>
    <w:docPart>
      <w:docPartPr>
        <w:name w:val="E198DB4E86D64B92B2958E18207D2653"/>
        <w:category>
          <w:name w:val="Generelt"/>
          <w:gallery w:val="placeholder"/>
        </w:category>
        <w:types>
          <w:type w:val="bbPlcHdr"/>
        </w:types>
        <w:behaviors>
          <w:behavior w:val="content"/>
        </w:behaviors>
        <w:guid w:val="{95C826B0-0176-4DE5-9676-37D065EA3EF6}"/>
      </w:docPartPr>
      <w:docPartBody>
        <w:p w:rsidR="00BC00B1" w:rsidRDefault="005644DE" w:rsidP="005644DE">
          <w:pPr>
            <w:pStyle w:val="E198DB4E86D64B92B2958E18207D2653"/>
          </w:pPr>
          <w:r w:rsidRPr="00067B13">
            <w:t xml:space="preserve"> </w:t>
          </w:r>
        </w:p>
      </w:docPartBody>
    </w:docPart>
    <w:docPart>
      <w:docPartPr>
        <w:name w:val="B5CE014E875149A3A6DE1FAF08D0D434"/>
        <w:category>
          <w:name w:val="Generelt"/>
          <w:gallery w:val="placeholder"/>
        </w:category>
        <w:types>
          <w:type w:val="bbPlcHdr"/>
        </w:types>
        <w:behaviors>
          <w:behavior w:val="content"/>
        </w:behaviors>
        <w:guid w:val="{B9819BA3-AFE9-4095-B606-809099F781C9}"/>
      </w:docPartPr>
      <w:docPartBody>
        <w:p w:rsidR="00BC00B1" w:rsidRDefault="005644DE" w:rsidP="005644DE">
          <w:pPr>
            <w:pStyle w:val="B5CE014E875149A3A6DE1FAF08D0D434"/>
          </w:pPr>
          <w:r>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DE"/>
    <w:rsid w:val="000F41BD"/>
    <w:rsid w:val="001C3C0F"/>
    <w:rsid w:val="005644DE"/>
    <w:rsid w:val="0070319F"/>
    <w:rsid w:val="007C241F"/>
    <w:rsid w:val="007E303C"/>
    <w:rsid w:val="007E3F34"/>
    <w:rsid w:val="00915B14"/>
    <w:rsid w:val="009A0FF4"/>
    <w:rsid w:val="00B44BCF"/>
    <w:rsid w:val="00BC00B1"/>
    <w:rsid w:val="00D262DD"/>
    <w:rsid w:val="00DF12C3"/>
    <w:rsid w:val="00E176F6"/>
    <w:rsid w:val="00F806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644DE"/>
    <w:rPr>
      <w:color w:val="auto"/>
    </w:rPr>
  </w:style>
  <w:style w:type="paragraph" w:customStyle="1" w:styleId="B33B89C9E301418CA689733251DEBD51">
    <w:name w:val="B33B89C9E301418CA689733251DEBD51"/>
    <w:rsid w:val="005644DE"/>
  </w:style>
  <w:style w:type="paragraph" w:customStyle="1" w:styleId="C76AAD765C64490E8273E523C32F66A1">
    <w:name w:val="C76AAD765C64490E8273E523C32F66A1"/>
    <w:rsid w:val="005644DE"/>
  </w:style>
  <w:style w:type="paragraph" w:customStyle="1" w:styleId="60B3BD995D204C5E8389335D1B393131">
    <w:name w:val="60B3BD995D204C5E8389335D1B393131"/>
    <w:rsid w:val="005644DE"/>
  </w:style>
  <w:style w:type="paragraph" w:customStyle="1" w:styleId="2A2DB27B2DAB44EC9D453C749C4CD7C7">
    <w:name w:val="2A2DB27B2DAB44EC9D453C749C4CD7C7"/>
    <w:rsid w:val="005644DE"/>
  </w:style>
  <w:style w:type="paragraph" w:customStyle="1" w:styleId="60B447D397F542398BEC5DA2F68396E1">
    <w:name w:val="60B447D397F542398BEC5DA2F68396E1"/>
    <w:rsid w:val="005644DE"/>
  </w:style>
  <w:style w:type="paragraph" w:customStyle="1" w:styleId="D099347B713E40F9B78ECB06E3BC74F8">
    <w:name w:val="D099347B713E40F9B78ECB06E3BC74F8"/>
    <w:rsid w:val="005644DE"/>
  </w:style>
  <w:style w:type="paragraph" w:customStyle="1" w:styleId="C42A30B3E6DB4B86AC6BA001333978E3">
    <w:name w:val="C42A30B3E6DB4B86AC6BA001333978E3"/>
    <w:rsid w:val="005644DE"/>
  </w:style>
  <w:style w:type="paragraph" w:customStyle="1" w:styleId="B4B780E026154C57BE73102DA8AA095E">
    <w:name w:val="B4B780E026154C57BE73102DA8AA095E"/>
    <w:rsid w:val="005644DE"/>
  </w:style>
  <w:style w:type="paragraph" w:customStyle="1" w:styleId="63D7C152B9CF4118A3BFF3DC9F6708BE">
    <w:name w:val="63D7C152B9CF4118A3BFF3DC9F6708BE"/>
    <w:rsid w:val="005644DE"/>
  </w:style>
  <w:style w:type="paragraph" w:customStyle="1" w:styleId="930CA7D17A28468388E65BBC1CB5D75E">
    <w:name w:val="930CA7D17A28468388E65BBC1CB5D75E"/>
    <w:rsid w:val="005644DE"/>
  </w:style>
  <w:style w:type="paragraph" w:customStyle="1" w:styleId="94F016DAE2444E899549B86265EEF3C1">
    <w:name w:val="94F016DAE2444E899549B86265EEF3C1"/>
    <w:rsid w:val="005644DE"/>
  </w:style>
  <w:style w:type="paragraph" w:customStyle="1" w:styleId="E198DB4E86D64B92B2958E18207D2653">
    <w:name w:val="E198DB4E86D64B92B2958E18207D2653"/>
    <w:rsid w:val="005644DE"/>
  </w:style>
  <w:style w:type="paragraph" w:customStyle="1" w:styleId="B5CE014E875149A3A6DE1FAF08D0D434">
    <w:name w:val="B5CE014E875149A3A6DE1FAF08D0D434"/>
    <w:rsid w:val="00564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1231</Words>
  <Characters>7516</Characters>
  <Application>Microsoft Office Word</Application>
  <DocSecurity>4</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Solrød Kommune</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Gjørup</dc:creator>
  <cp:keywords/>
  <dc:description/>
  <cp:lastModifiedBy>Diana Brandt</cp:lastModifiedBy>
  <cp:revision>2</cp:revision>
  <cp:lastPrinted>2024-08-27T06:02:00Z</cp:lastPrinted>
  <dcterms:created xsi:type="dcterms:W3CDTF">2024-12-20T13:52:00Z</dcterms:created>
  <dcterms:modified xsi:type="dcterms:W3CDTF">2024-12-20T13:52:00Z</dcterms:modified>
</cp:coreProperties>
</file>